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E7E61" w14:textId="77777777" w:rsidR="00DC6EAE" w:rsidRDefault="00DC6EAE">
      <w:pPr>
        <w:jc w:val="center"/>
        <w:rPr>
          <w:b/>
          <w:sz w:val="22"/>
          <w:szCs w:val="22"/>
        </w:rPr>
      </w:pPr>
    </w:p>
    <w:p w14:paraId="7B329E96" w14:textId="5EE1441A" w:rsidR="004464CB" w:rsidRPr="00510E02" w:rsidRDefault="000A048E">
      <w:pPr>
        <w:jc w:val="center"/>
        <w:rPr>
          <w:b/>
          <w:sz w:val="22"/>
          <w:szCs w:val="22"/>
        </w:rPr>
      </w:pPr>
      <w:r w:rsidRPr="00510E02">
        <w:rPr>
          <w:b/>
          <w:sz w:val="22"/>
          <w:szCs w:val="22"/>
        </w:rPr>
        <w:t>VILLAGE OF WESTPHALIA</w:t>
      </w:r>
    </w:p>
    <w:p w14:paraId="5FFAE184" w14:textId="77777777" w:rsidR="004464CB" w:rsidRPr="00510E02" w:rsidRDefault="000A048E">
      <w:pPr>
        <w:jc w:val="center"/>
        <w:rPr>
          <w:b/>
          <w:i/>
          <w:sz w:val="22"/>
          <w:szCs w:val="22"/>
        </w:rPr>
      </w:pPr>
      <w:r w:rsidRPr="00510E02">
        <w:rPr>
          <w:b/>
          <w:i/>
          <w:sz w:val="22"/>
          <w:szCs w:val="22"/>
        </w:rPr>
        <w:t>COUNCIL MEETING</w:t>
      </w:r>
    </w:p>
    <w:p w14:paraId="36AA7D10" w14:textId="2BD642BA" w:rsidR="004464CB" w:rsidRPr="00510E02" w:rsidRDefault="00FD7CB4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October 7</w:t>
      </w:r>
      <w:r w:rsidR="004E33BF" w:rsidRPr="00510E02">
        <w:rPr>
          <w:b/>
          <w:i/>
          <w:sz w:val="22"/>
          <w:szCs w:val="22"/>
        </w:rPr>
        <w:t>, 202</w:t>
      </w:r>
      <w:r w:rsidR="00650F97" w:rsidRPr="00510E02">
        <w:rPr>
          <w:b/>
          <w:i/>
          <w:sz w:val="22"/>
          <w:szCs w:val="22"/>
        </w:rPr>
        <w:t>4</w:t>
      </w:r>
    </w:p>
    <w:p w14:paraId="458CAF2C" w14:textId="77777777" w:rsidR="004464CB" w:rsidRPr="00510E02" w:rsidRDefault="004464CB">
      <w:pPr>
        <w:rPr>
          <w:sz w:val="19"/>
          <w:szCs w:val="19"/>
        </w:rPr>
      </w:pPr>
    </w:p>
    <w:p w14:paraId="17A356A1" w14:textId="77777777" w:rsidR="00EC5750" w:rsidRPr="00510E02" w:rsidRDefault="00EC5750">
      <w:pPr>
        <w:rPr>
          <w:sz w:val="19"/>
          <w:szCs w:val="19"/>
        </w:rPr>
      </w:pPr>
    </w:p>
    <w:p w14:paraId="5B4F3F7B" w14:textId="33952ECE" w:rsidR="004464CB" w:rsidRPr="00510E02" w:rsidRDefault="000A048E">
      <w:pPr>
        <w:rPr>
          <w:sz w:val="20"/>
          <w:szCs w:val="20"/>
        </w:rPr>
      </w:pPr>
      <w:r w:rsidRPr="00510E02">
        <w:rPr>
          <w:sz w:val="20"/>
          <w:szCs w:val="20"/>
        </w:rPr>
        <w:t>The meeting of the Westphalia Village Council was called to order by President Tim Fandel at 7:00 p.m. and opened with the Pledge of Allegiance.</w:t>
      </w:r>
    </w:p>
    <w:p w14:paraId="0A434082" w14:textId="3BA811EE" w:rsidR="004464CB" w:rsidRPr="00510E02" w:rsidRDefault="004464CB">
      <w:pPr>
        <w:rPr>
          <w:sz w:val="20"/>
          <w:szCs w:val="20"/>
        </w:rPr>
      </w:pPr>
    </w:p>
    <w:p w14:paraId="49AF210B" w14:textId="77777777" w:rsidR="00D05A8C" w:rsidRPr="00510E02" w:rsidRDefault="00D05A8C">
      <w:pPr>
        <w:rPr>
          <w:sz w:val="20"/>
          <w:szCs w:val="20"/>
        </w:rPr>
      </w:pPr>
    </w:p>
    <w:p w14:paraId="510E6124" w14:textId="77777777" w:rsidR="004464CB" w:rsidRPr="00A4598E" w:rsidRDefault="000A048E">
      <w:pPr>
        <w:rPr>
          <w:sz w:val="20"/>
          <w:szCs w:val="20"/>
          <w:u w:val="single"/>
        </w:rPr>
      </w:pPr>
      <w:bookmarkStart w:id="0" w:name="_heading=h.gjdgxs" w:colFirst="0" w:colLast="0"/>
      <w:bookmarkEnd w:id="0"/>
      <w:r w:rsidRPr="00A4598E">
        <w:rPr>
          <w:b/>
          <w:i/>
          <w:sz w:val="20"/>
          <w:szCs w:val="20"/>
          <w:u w:val="single"/>
        </w:rPr>
        <w:t>Council Members in Attendance:</w:t>
      </w:r>
      <w:r w:rsidRPr="00A4598E">
        <w:rPr>
          <w:b/>
          <w:i/>
          <w:sz w:val="20"/>
          <w:szCs w:val="20"/>
          <w:u w:val="single"/>
        </w:rPr>
        <w:tab/>
      </w:r>
    </w:p>
    <w:tbl>
      <w:tblPr>
        <w:tblStyle w:val="a"/>
        <w:tblW w:w="8136" w:type="dxa"/>
        <w:tblLayout w:type="fixed"/>
        <w:tblLook w:val="0400" w:firstRow="0" w:lastRow="0" w:firstColumn="0" w:lastColumn="0" w:noHBand="0" w:noVBand="1"/>
      </w:tblPr>
      <w:tblGrid>
        <w:gridCol w:w="2520"/>
        <w:gridCol w:w="1872"/>
        <w:gridCol w:w="1872"/>
        <w:gridCol w:w="1872"/>
      </w:tblGrid>
      <w:tr w:rsidR="00A4598E" w:rsidRPr="00A4598E" w14:paraId="7C6ED5DC" w14:textId="2110D248" w:rsidTr="0016019C">
        <w:trPr>
          <w:trHeight w:val="230"/>
        </w:trPr>
        <w:tc>
          <w:tcPr>
            <w:tcW w:w="2520" w:type="dxa"/>
          </w:tcPr>
          <w:p w14:paraId="2FB17879" w14:textId="77777777" w:rsidR="00594054" w:rsidRPr="00A4598E" w:rsidRDefault="00594054">
            <w:pPr>
              <w:rPr>
                <w:sz w:val="20"/>
                <w:szCs w:val="20"/>
              </w:rPr>
            </w:pPr>
            <w:bookmarkStart w:id="1" w:name="_heading=h.30j0zll" w:colFirst="0" w:colLast="0"/>
            <w:bookmarkEnd w:id="1"/>
            <w:r w:rsidRPr="00A4598E">
              <w:rPr>
                <w:sz w:val="20"/>
                <w:szCs w:val="20"/>
              </w:rPr>
              <w:t>Tim Fandel, President</w:t>
            </w:r>
          </w:p>
        </w:tc>
        <w:tc>
          <w:tcPr>
            <w:tcW w:w="1872" w:type="dxa"/>
          </w:tcPr>
          <w:p w14:paraId="46677DFE" w14:textId="669E7E3E" w:rsidR="00594054" w:rsidRPr="00A4598E" w:rsidRDefault="00FD5224">
            <w:pPr>
              <w:rPr>
                <w:sz w:val="20"/>
                <w:szCs w:val="20"/>
              </w:rPr>
            </w:pPr>
            <w:r w:rsidRPr="00A4598E">
              <w:rPr>
                <w:sz w:val="20"/>
                <w:szCs w:val="20"/>
              </w:rPr>
              <w:t>Kevin Krzeminski</w:t>
            </w:r>
          </w:p>
        </w:tc>
        <w:tc>
          <w:tcPr>
            <w:tcW w:w="1872" w:type="dxa"/>
          </w:tcPr>
          <w:p w14:paraId="0B59506B" w14:textId="18976F6D" w:rsidR="00594054" w:rsidRPr="00A4598E" w:rsidRDefault="00C9150C">
            <w:pPr>
              <w:rPr>
                <w:sz w:val="20"/>
                <w:szCs w:val="20"/>
              </w:rPr>
            </w:pPr>
            <w:r w:rsidRPr="00A4598E">
              <w:rPr>
                <w:sz w:val="20"/>
                <w:szCs w:val="20"/>
              </w:rPr>
              <w:t>Tanner Droste</w:t>
            </w:r>
          </w:p>
        </w:tc>
        <w:tc>
          <w:tcPr>
            <w:tcW w:w="1872" w:type="dxa"/>
          </w:tcPr>
          <w:p w14:paraId="1D5FD56C" w14:textId="5E8AEBCC" w:rsidR="00594054" w:rsidRPr="00A4598E" w:rsidRDefault="00594054">
            <w:pPr>
              <w:rPr>
                <w:sz w:val="20"/>
                <w:szCs w:val="20"/>
              </w:rPr>
            </w:pPr>
            <w:r w:rsidRPr="00A4598E">
              <w:rPr>
                <w:sz w:val="20"/>
                <w:szCs w:val="20"/>
              </w:rPr>
              <w:t>Jim Pivarnik</w:t>
            </w:r>
          </w:p>
        </w:tc>
      </w:tr>
      <w:tr w:rsidR="00A70EC8" w:rsidRPr="00A4598E" w14:paraId="12B2341D" w14:textId="008B4BBB" w:rsidTr="0016019C">
        <w:trPr>
          <w:trHeight w:val="230"/>
        </w:trPr>
        <w:tc>
          <w:tcPr>
            <w:tcW w:w="2520" w:type="dxa"/>
          </w:tcPr>
          <w:p w14:paraId="430F5394" w14:textId="77777777" w:rsidR="00594054" w:rsidRPr="00A4598E" w:rsidRDefault="00594054">
            <w:pPr>
              <w:rPr>
                <w:sz w:val="20"/>
                <w:szCs w:val="20"/>
              </w:rPr>
            </w:pPr>
            <w:r w:rsidRPr="00A4598E">
              <w:rPr>
                <w:sz w:val="20"/>
                <w:szCs w:val="20"/>
              </w:rPr>
              <w:t>David Boswell, Clerk</w:t>
            </w:r>
          </w:p>
        </w:tc>
        <w:tc>
          <w:tcPr>
            <w:tcW w:w="1872" w:type="dxa"/>
          </w:tcPr>
          <w:p w14:paraId="3E063BF1" w14:textId="3B95E36D" w:rsidR="00594054" w:rsidRPr="00A4598E" w:rsidRDefault="00594054">
            <w:pPr>
              <w:rPr>
                <w:sz w:val="20"/>
                <w:szCs w:val="20"/>
              </w:rPr>
            </w:pPr>
            <w:r w:rsidRPr="00A4598E">
              <w:rPr>
                <w:sz w:val="20"/>
                <w:szCs w:val="20"/>
              </w:rPr>
              <w:t>Bill Schmitt</w:t>
            </w:r>
          </w:p>
        </w:tc>
        <w:tc>
          <w:tcPr>
            <w:tcW w:w="1872" w:type="dxa"/>
          </w:tcPr>
          <w:p w14:paraId="10366AF7" w14:textId="09A2EF1F" w:rsidR="00594054" w:rsidRPr="00A4598E" w:rsidRDefault="00594054">
            <w:pPr>
              <w:rPr>
                <w:sz w:val="20"/>
                <w:szCs w:val="20"/>
              </w:rPr>
            </w:pPr>
            <w:r w:rsidRPr="00A4598E">
              <w:rPr>
                <w:sz w:val="20"/>
                <w:szCs w:val="20"/>
              </w:rPr>
              <w:t>Steve Miller</w:t>
            </w:r>
          </w:p>
        </w:tc>
        <w:tc>
          <w:tcPr>
            <w:tcW w:w="1872" w:type="dxa"/>
          </w:tcPr>
          <w:p w14:paraId="7AE500F3" w14:textId="289B8ED0" w:rsidR="00594054" w:rsidRPr="00A4598E" w:rsidRDefault="0051037C">
            <w:pPr>
              <w:rPr>
                <w:sz w:val="20"/>
                <w:szCs w:val="20"/>
              </w:rPr>
            </w:pPr>
            <w:r w:rsidRPr="00A4598E">
              <w:rPr>
                <w:sz w:val="20"/>
                <w:szCs w:val="20"/>
              </w:rPr>
              <w:t>Phil Smith</w:t>
            </w:r>
          </w:p>
        </w:tc>
      </w:tr>
    </w:tbl>
    <w:p w14:paraId="2A3A116F" w14:textId="78140BF4" w:rsidR="004464CB" w:rsidRPr="00A4598E" w:rsidRDefault="004464CB">
      <w:pPr>
        <w:tabs>
          <w:tab w:val="left" w:pos="1108"/>
        </w:tabs>
        <w:rPr>
          <w:sz w:val="20"/>
          <w:szCs w:val="20"/>
        </w:rPr>
      </w:pPr>
    </w:p>
    <w:p w14:paraId="2195FC4E" w14:textId="77777777" w:rsidR="0086757D" w:rsidRPr="00A4598E" w:rsidRDefault="0086757D">
      <w:pPr>
        <w:tabs>
          <w:tab w:val="left" w:pos="1108"/>
        </w:tabs>
        <w:rPr>
          <w:sz w:val="20"/>
          <w:szCs w:val="20"/>
        </w:rPr>
      </w:pPr>
    </w:p>
    <w:p w14:paraId="098C4AFC" w14:textId="7E3D57EE" w:rsidR="004464CB" w:rsidRPr="00A4598E" w:rsidRDefault="000A048E">
      <w:pPr>
        <w:rPr>
          <w:sz w:val="20"/>
          <w:szCs w:val="20"/>
        </w:rPr>
      </w:pPr>
      <w:r w:rsidRPr="00A4598E">
        <w:rPr>
          <w:b/>
          <w:i/>
          <w:sz w:val="20"/>
          <w:szCs w:val="20"/>
          <w:u w:val="single"/>
        </w:rPr>
        <w:t>Minutes &amp; Agenda</w:t>
      </w:r>
      <w:r w:rsidRPr="00A4598E">
        <w:rPr>
          <w:b/>
          <w:i/>
          <w:sz w:val="20"/>
          <w:szCs w:val="20"/>
        </w:rPr>
        <w:t>:</w:t>
      </w:r>
      <w:r w:rsidRPr="00A4598E">
        <w:rPr>
          <w:sz w:val="20"/>
          <w:szCs w:val="20"/>
        </w:rPr>
        <w:t xml:space="preserve">   </w:t>
      </w:r>
      <w:r w:rsidR="008B03AB" w:rsidRPr="00A4598E">
        <w:rPr>
          <w:sz w:val="20"/>
          <w:szCs w:val="20"/>
        </w:rPr>
        <w:t xml:space="preserve">Member </w:t>
      </w:r>
      <w:r w:rsidR="009951D8" w:rsidRPr="00A4598E">
        <w:rPr>
          <w:sz w:val="20"/>
          <w:szCs w:val="20"/>
        </w:rPr>
        <w:t>Krzeminski</w:t>
      </w:r>
      <w:r w:rsidRPr="00A4598E">
        <w:rPr>
          <w:sz w:val="20"/>
          <w:szCs w:val="20"/>
        </w:rPr>
        <w:t xml:space="preserve"> made the motion, supported by Member </w:t>
      </w:r>
      <w:r w:rsidR="006A5189">
        <w:rPr>
          <w:sz w:val="20"/>
          <w:szCs w:val="20"/>
        </w:rPr>
        <w:t>Droste</w:t>
      </w:r>
      <w:r w:rsidR="00EF044F" w:rsidRPr="00A4598E">
        <w:rPr>
          <w:sz w:val="20"/>
          <w:szCs w:val="20"/>
        </w:rPr>
        <w:t>,</w:t>
      </w:r>
      <w:r w:rsidRPr="00A4598E">
        <w:rPr>
          <w:sz w:val="20"/>
          <w:szCs w:val="20"/>
        </w:rPr>
        <w:t xml:space="preserve"> to approve the minutes of the </w:t>
      </w:r>
      <w:r w:rsidR="00FD5224" w:rsidRPr="00A4598E">
        <w:rPr>
          <w:sz w:val="20"/>
          <w:szCs w:val="20"/>
        </w:rPr>
        <w:t>previous</w:t>
      </w:r>
      <w:r w:rsidR="00D81299" w:rsidRPr="00A4598E">
        <w:rPr>
          <w:sz w:val="20"/>
          <w:szCs w:val="20"/>
        </w:rPr>
        <w:t xml:space="preserve"> </w:t>
      </w:r>
      <w:r w:rsidRPr="00A4598E">
        <w:rPr>
          <w:sz w:val="20"/>
          <w:szCs w:val="20"/>
        </w:rPr>
        <w:t>meeting</w:t>
      </w:r>
      <w:r w:rsidR="007875A1" w:rsidRPr="00A4598E">
        <w:rPr>
          <w:sz w:val="20"/>
          <w:szCs w:val="20"/>
        </w:rPr>
        <w:t xml:space="preserve"> </w:t>
      </w:r>
      <w:r w:rsidRPr="00A4598E">
        <w:rPr>
          <w:sz w:val="20"/>
          <w:szCs w:val="20"/>
        </w:rPr>
        <w:t xml:space="preserve">as presented and the </w:t>
      </w:r>
      <w:r w:rsidR="00EF6243" w:rsidRPr="00A4598E">
        <w:rPr>
          <w:sz w:val="20"/>
          <w:szCs w:val="20"/>
        </w:rPr>
        <w:t>agenda</w:t>
      </w:r>
      <w:r w:rsidRPr="00A4598E">
        <w:rPr>
          <w:sz w:val="20"/>
          <w:szCs w:val="20"/>
        </w:rPr>
        <w:t xml:space="preserve"> for t</w:t>
      </w:r>
      <w:r w:rsidR="00FE3B32" w:rsidRPr="00A4598E">
        <w:rPr>
          <w:sz w:val="20"/>
          <w:szCs w:val="20"/>
        </w:rPr>
        <w:t xml:space="preserve">onight’s </w:t>
      </w:r>
      <w:r w:rsidR="007875A1" w:rsidRPr="00A4598E">
        <w:rPr>
          <w:sz w:val="20"/>
          <w:szCs w:val="20"/>
        </w:rPr>
        <w:t xml:space="preserve">meeting, </w:t>
      </w:r>
      <w:r w:rsidR="00EE0B2A" w:rsidRPr="00A4598E">
        <w:rPr>
          <w:sz w:val="20"/>
          <w:szCs w:val="20"/>
        </w:rPr>
        <w:t>with changes</w:t>
      </w:r>
      <w:r w:rsidR="000C65A2" w:rsidRPr="00A4598E">
        <w:rPr>
          <w:sz w:val="20"/>
          <w:szCs w:val="20"/>
        </w:rPr>
        <w:t>.</w:t>
      </w:r>
      <w:r w:rsidRPr="00A4598E">
        <w:rPr>
          <w:sz w:val="20"/>
          <w:szCs w:val="20"/>
        </w:rPr>
        <w:t xml:space="preserve"> Motion carried.    </w:t>
      </w:r>
    </w:p>
    <w:p w14:paraId="66256C81" w14:textId="77777777" w:rsidR="004464CB" w:rsidRPr="00A4598E" w:rsidRDefault="004464CB">
      <w:pPr>
        <w:rPr>
          <w:sz w:val="20"/>
          <w:szCs w:val="20"/>
        </w:rPr>
      </w:pPr>
    </w:p>
    <w:p w14:paraId="44C06B3A" w14:textId="77777777" w:rsidR="004464CB" w:rsidRPr="00A4598E" w:rsidRDefault="004464CB">
      <w:pPr>
        <w:rPr>
          <w:sz w:val="20"/>
          <w:szCs w:val="20"/>
        </w:rPr>
      </w:pPr>
    </w:p>
    <w:p w14:paraId="2734455B" w14:textId="2D22A127" w:rsidR="00973915" w:rsidRPr="00A4598E" w:rsidRDefault="000A048E">
      <w:pPr>
        <w:rPr>
          <w:bCs/>
          <w:iCs/>
          <w:sz w:val="20"/>
          <w:szCs w:val="20"/>
        </w:rPr>
      </w:pPr>
      <w:r w:rsidRPr="00A4598E">
        <w:rPr>
          <w:b/>
          <w:i/>
          <w:sz w:val="20"/>
          <w:szCs w:val="20"/>
          <w:u w:val="single"/>
        </w:rPr>
        <w:t>Appointments</w:t>
      </w:r>
      <w:r w:rsidRPr="00A4598E">
        <w:rPr>
          <w:bCs/>
          <w:iCs/>
          <w:sz w:val="20"/>
          <w:szCs w:val="20"/>
        </w:rPr>
        <w:t>:</w:t>
      </w:r>
      <w:r w:rsidR="005B2DF0" w:rsidRPr="00A4598E">
        <w:rPr>
          <w:bCs/>
          <w:iCs/>
          <w:sz w:val="20"/>
          <w:szCs w:val="20"/>
        </w:rPr>
        <w:t xml:space="preserve">  </w:t>
      </w:r>
      <w:r w:rsidR="00DF1C39" w:rsidRPr="00A4598E">
        <w:rPr>
          <w:bCs/>
          <w:iCs/>
          <w:sz w:val="20"/>
          <w:szCs w:val="20"/>
        </w:rPr>
        <w:t>There were no appointments.</w:t>
      </w:r>
    </w:p>
    <w:p w14:paraId="76A9A2D3" w14:textId="77777777" w:rsidR="005B2DF0" w:rsidRPr="00A4598E" w:rsidRDefault="005B2DF0">
      <w:pPr>
        <w:rPr>
          <w:sz w:val="20"/>
          <w:szCs w:val="20"/>
        </w:rPr>
      </w:pPr>
    </w:p>
    <w:p w14:paraId="03E81D71" w14:textId="77777777" w:rsidR="004464CB" w:rsidRPr="00A4598E" w:rsidRDefault="004464CB">
      <w:pPr>
        <w:rPr>
          <w:sz w:val="20"/>
          <w:szCs w:val="20"/>
        </w:rPr>
      </w:pPr>
    </w:p>
    <w:p w14:paraId="2A13D457" w14:textId="77777777" w:rsidR="00E20DAE" w:rsidRDefault="00E20DAE" w:rsidP="00E20DAE">
      <w:pPr>
        <w:rPr>
          <w:sz w:val="20"/>
          <w:szCs w:val="20"/>
        </w:rPr>
      </w:pPr>
      <w:r>
        <w:rPr>
          <w:b/>
          <w:i/>
          <w:sz w:val="20"/>
          <w:szCs w:val="20"/>
          <w:u w:val="single"/>
        </w:rPr>
        <w:t>Guests:</w:t>
      </w:r>
      <w:r>
        <w:rPr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>Guests in attendance included:</w:t>
      </w:r>
    </w:p>
    <w:p w14:paraId="55C5D802" w14:textId="77777777" w:rsidR="00E20DAE" w:rsidRDefault="00E20DAE" w:rsidP="00E20DAE">
      <w:pPr>
        <w:rPr>
          <w:sz w:val="20"/>
          <w:szCs w:val="20"/>
        </w:rPr>
      </w:pPr>
    </w:p>
    <w:tbl>
      <w:tblPr>
        <w:tblW w:w="10710" w:type="dxa"/>
        <w:tblLayout w:type="fixed"/>
        <w:tblLook w:val="0400" w:firstRow="0" w:lastRow="0" w:firstColumn="0" w:lastColumn="0" w:noHBand="0" w:noVBand="1"/>
      </w:tblPr>
      <w:tblGrid>
        <w:gridCol w:w="10710"/>
      </w:tblGrid>
      <w:tr w:rsidR="00E20DAE" w14:paraId="757B39E7" w14:textId="77777777" w:rsidTr="0008558B">
        <w:tc>
          <w:tcPr>
            <w:tcW w:w="10710" w:type="dxa"/>
          </w:tcPr>
          <w:p w14:paraId="21FCACBB" w14:textId="77777777" w:rsidR="00E20DAE" w:rsidRPr="006524D4" w:rsidRDefault="00E20DAE" w:rsidP="009618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Alex Hanses, DPW Supervisor</w:t>
            </w:r>
          </w:p>
        </w:tc>
      </w:tr>
      <w:tr w:rsidR="00E20DAE" w14:paraId="1AC2DA90" w14:textId="77777777" w:rsidTr="0008558B">
        <w:tc>
          <w:tcPr>
            <w:tcW w:w="10710" w:type="dxa"/>
          </w:tcPr>
          <w:p w14:paraId="1369470F" w14:textId="1A891228" w:rsidR="00E20DAE" w:rsidRPr="00E51764" w:rsidRDefault="00E20DAE" w:rsidP="00961881">
            <w:pPr>
              <w:rPr>
                <w:color w:val="000000"/>
                <w:sz w:val="20"/>
                <w:szCs w:val="20"/>
              </w:rPr>
            </w:pPr>
            <w:r w:rsidRPr="00E51764">
              <w:rPr>
                <w:color w:val="000000"/>
                <w:sz w:val="20"/>
                <w:szCs w:val="20"/>
              </w:rPr>
              <w:t>Dave Pohl, Clinton County Commissioner</w:t>
            </w:r>
            <w:r w:rsidR="00AB3662" w:rsidRPr="00E51764">
              <w:rPr>
                <w:color w:val="000000"/>
                <w:sz w:val="20"/>
                <w:szCs w:val="20"/>
              </w:rPr>
              <w:t xml:space="preserve"> provided an update on activities at the County level, including:</w:t>
            </w:r>
          </w:p>
          <w:p w14:paraId="408AA41A" w14:textId="09F3DBE8" w:rsidR="0057724A" w:rsidRPr="00E51764" w:rsidRDefault="00C37974" w:rsidP="00BD2602">
            <w:pPr>
              <w:pStyle w:val="ListParagraph"/>
              <w:numPr>
                <w:ilvl w:val="1"/>
                <w:numId w:val="19"/>
              </w:numPr>
              <w:ind w:left="42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871F25" w:rsidRPr="00E51764">
              <w:rPr>
                <w:sz w:val="20"/>
                <w:szCs w:val="20"/>
              </w:rPr>
              <w:t>he board approved adding 2 additional positions to the uniform division</w:t>
            </w:r>
            <w:r>
              <w:rPr>
                <w:sz w:val="20"/>
                <w:szCs w:val="20"/>
              </w:rPr>
              <w:t xml:space="preserve">, above one requested by the </w:t>
            </w:r>
            <w:r w:rsidR="00081D63">
              <w:rPr>
                <w:sz w:val="20"/>
                <w:szCs w:val="20"/>
              </w:rPr>
              <w:t xml:space="preserve">Sherriff. </w:t>
            </w:r>
            <w:r w:rsidR="00871F25" w:rsidRPr="00E51764">
              <w:rPr>
                <w:sz w:val="20"/>
                <w:szCs w:val="20"/>
              </w:rPr>
              <w:t>This adds 1 to each shift which enhances the safety of the road patrol and better availability for public safety.</w:t>
            </w:r>
          </w:p>
          <w:p w14:paraId="171DCA96" w14:textId="1B9DD6AE" w:rsidR="0057724A" w:rsidRPr="00E51764" w:rsidRDefault="00871F25" w:rsidP="00BD2602">
            <w:pPr>
              <w:pStyle w:val="ListParagraph"/>
              <w:numPr>
                <w:ilvl w:val="1"/>
                <w:numId w:val="19"/>
              </w:numPr>
              <w:ind w:left="420" w:hanging="180"/>
              <w:rPr>
                <w:sz w:val="20"/>
                <w:szCs w:val="20"/>
              </w:rPr>
            </w:pPr>
            <w:r w:rsidRPr="00E51764">
              <w:rPr>
                <w:sz w:val="20"/>
                <w:szCs w:val="20"/>
              </w:rPr>
              <w:t xml:space="preserve">The pension fund and the retiree health care fund continue in a </w:t>
            </w:r>
            <w:r w:rsidR="00E51764" w:rsidRPr="00E51764">
              <w:rPr>
                <w:sz w:val="20"/>
                <w:szCs w:val="20"/>
              </w:rPr>
              <w:t>well-funded</w:t>
            </w:r>
            <w:r w:rsidRPr="00E51764">
              <w:rPr>
                <w:sz w:val="20"/>
                <w:szCs w:val="20"/>
              </w:rPr>
              <w:t xml:space="preserve"> position.</w:t>
            </w:r>
          </w:p>
          <w:p w14:paraId="03C35954" w14:textId="77777777" w:rsidR="0091524D" w:rsidRPr="00E51764" w:rsidRDefault="00871F25" w:rsidP="00871F25">
            <w:pPr>
              <w:pStyle w:val="ListParagraph"/>
              <w:numPr>
                <w:ilvl w:val="1"/>
                <w:numId w:val="19"/>
              </w:numPr>
              <w:ind w:left="420" w:hanging="180"/>
              <w:rPr>
                <w:sz w:val="20"/>
                <w:szCs w:val="20"/>
              </w:rPr>
            </w:pPr>
            <w:r w:rsidRPr="00E51764">
              <w:rPr>
                <w:sz w:val="20"/>
                <w:szCs w:val="20"/>
              </w:rPr>
              <w:t>The proposed budget is 4.5% to 5% increase from the 2024 revised budget.</w:t>
            </w:r>
          </w:p>
          <w:p w14:paraId="4C1D681E" w14:textId="7161B145" w:rsidR="00D9151F" w:rsidRPr="00E51764" w:rsidRDefault="00871F25" w:rsidP="000211D4">
            <w:pPr>
              <w:pStyle w:val="ListParagraph"/>
              <w:numPr>
                <w:ilvl w:val="1"/>
                <w:numId w:val="19"/>
              </w:numPr>
              <w:ind w:left="420" w:hanging="180"/>
              <w:rPr>
                <w:sz w:val="20"/>
                <w:szCs w:val="20"/>
              </w:rPr>
            </w:pPr>
            <w:r w:rsidRPr="00E51764">
              <w:rPr>
                <w:sz w:val="20"/>
                <w:szCs w:val="20"/>
              </w:rPr>
              <w:t>Facility maintenance issues include the in</w:t>
            </w:r>
            <w:r w:rsidR="00E51764">
              <w:rPr>
                <w:sz w:val="20"/>
                <w:szCs w:val="20"/>
              </w:rPr>
              <w:t>-</w:t>
            </w:r>
            <w:r w:rsidRPr="00E51764">
              <w:rPr>
                <w:sz w:val="20"/>
                <w:szCs w:val="20"/>
              </w:rPr>
              <w:t>floor heating repairs @ $30,000 and a new generator for the Courthouse @ $1,060,000.  This new generator will operate the whole Courthouse</w:t>
            </w:r>
          </w:p>
          <w:p w14:paraId="4A7E7657" w14:textId="77777777" w:rsidR="00774E0C" w:rsidRPr="00E51764" w:rsidRDefault="00871F25" w:rsidP="007214B2">
            <w:pPr>
              <w:pStyle w:val="ListParagraph"/>
              <w:numPr>
                <w:ilvl w:val="1"/>
                <w:numId w:val="19"/>
              </w:numPr>
              <w:ind w:left="420" w:hanging="180"/>
              <w:rPr>
                <w:sz w:val="20"/>
                <w:szCs w:val="20"/>
              </w:rPr>
            </w:pPr>
            <w:r w:rsidRPr="00E51764">
              <w:rPr>
                <w:sz w:val="20"/>
                <w:szCs w:val="20"/>
              </w:rPr>
              <w:t>Approv</w:t>
            </w:r>
            <w:r w:rsidR="00517B92" w:rsidRPr="00E51764">
              <w:rPr>
                <w:sz w:val="20"/>
                <w:szCs w:val="20"/>
              </w:rPr>
              <w:t>al of</w:t>
            </w:r>
            <w:r w:rsidRPr="00E51764">
              <w:rPr>
                <w:sz w:val="20"/>
                <w:szCs w:val="20"/>
              </w:rPr>
              <w:t xml:space="preserve"> the 2025 agreement for Extension Service provided by Michigan State University at a 3% increase.</w:t>
            </w:r>
          </w:p>
          <w:p w14:paraId="77B01D8F" w14:textId="158AD66A" w:rsidR="00774E0C" w:rsidRPr="00E51764" w:rsidRDefault="00871F25" w:rsidP="00FF52CD">
            <w:pPr>
              <w:pStyle w:val="ListParagraph"/>
              <w:numPr>
                <w:ilvl w:val="1"/>
                <w:numId w:val="19"/>
              </w:numPr>
              <w:ind w:left="420" w:hanging="180"/>
              <w:rPr>
                <w:sz w:val="20"/>
                <w:szCs w:val="20"/>
              </w:rPr>
            </w:pPr>
            <w:r w:rsidRPr="00E51764">
              <w:rPr>
                <w:sz w:val="20"/>
                <w:szCs w:val="20"/>
              </w:rPr>
              <w:t>Adopt</w:t>
            </w:r>
            <w:r w:rsidR="00774E0C" w:rsidRPr="00E51764">
              <w:rPr>
                <w:sz w:val="20"/>
                <w:szCs w:val="20"/>
              </w:rPr>
              <w:t xml:space="preserve">ion of </w:t>
            </w:r>
            <w:r w:rsidRPr="00E51764">
              <w:rPr>
                <w:sz w:val="20"/>
                <w:szCs w:val="20"/>
              </w:rPr>
              <w:t>an ordinance to amend regulations for medical hardship housing and regulate accessory dwelling units.</w:t>
            </w:r>
          </w:p>
          <w:p w14:paraId="40C2ABA0" w14:textId="5838C651" w:rsidR="00871F25" w:rsidRDefault="00871F25" w:rsidP="00FF52CD">
            <w:pPr>
              <w:pStyle w:val="ListParagraph"/>
              <w:numPr>
                <w:ilvl w:val="1"/>
                <w:numId w:val="19"/>
              </w:numPr>
              <w:ind w:left="420" w:hanging="180"/>
              <w:rPr>
                <w:sz w:val="20"/>
                <w:szCs w:val="20"/>
              </w:rPr>
            </w:pPr>
            <w:r w:rsidRPr="00E51764">
              <w:rPr>
                <w:sz w:val="20"/>
                <w:szCs w:val="20"/>
              </w:rPr>
              <w:t>Adopt</w:t>
            </w:r>
            <w:r w:rsidR="00774E0C" w:rsidRPr="00E51764">
              <w:rPr>
                <w:sz w:val="20"/>
                <w:szCs w:val="20"/>
              </w:rPr>
              <w:t xml:space="preserve">ion of </w:t>
            </w:r>
            <w:r w:rsidRPr="00E51764">
              <w:rPr>
                <w:sz w:val="20"/>
                <w:szCs w:val="20"/>
              </w:rPr>
              <w:t xml:space="preserve">an ordinance to amend regulations for mineral extraction use by special land use. </w:t>
            </w:r>
          </w:p>
          <w:p w14:paraId="33FFAEA0" w14:textId="0AFDD126" w:rsidR="00DE047A" w:rsidRPr="00E51764" w:rsidRDefault="00DE047A" w:rsidP="00FF52CD">
            <w:pPr>
              <w:pStyle w:val="ListParagraph"/>
              <w:numPr>
                <w:ilvl w:val="1"/>
                <w:numId w:val="19"/>
              </w:numPr>
              <w:ind w:left="42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County</w:t>
            </w:r>
            <w:r w:rsidR="004D3716">
              <w:rPr>
                <w:sz w:val="20"/>
                <w:szCs w:val="20"/>
              </w:rPr>
              <w:t xml:space="preserve"> Parks and Rec Committee is currently working on 5-year and 20-year plans.</w:t>
            </w:r>
          </w:p>
          <w:p w14:paraId="48D7D2E8" w14:textId="0727F2A4" w:rsidR="00E20DAE" w:rsidRDefault="00E20DAE" w:rsidP="00961881">
            <w:pPr>
              <w:ind w:left="435"/>
              <w:rPr>
                <w:color w:val="000000"/>
                <w:sz w:val="20"/>
                <w:szCs w:val="20"/>
              </w:rPr>
            </w:pPr>
          </w:p>
        </w:tc>
      </w:tr>
    </w:tbl>
    <w:p w14:paraId="15D7B36E" w14:textId="77777777" w:rsidR="00E20DAE" w:rsidRDefault="00E20DAE">
      <w:pPr>
        <w:rPr>
          <w:b/>
          <w:i/>
          <w:sz w:val="20"/>
          <w:szCs w:val="20"/>
          <w:u w:val="single"/>
        </w:rPr>
      </w:pPr>
    </w:p>
    <w:p w14:paraId="2A882AB4" w14:textId="705CB85A" w:rsidR="002B3D86" w:rsidRPr="00A4598E" w:rsidRDefault="000A048E" w:rsidP="00AE626A">
      <w:pPr>
        <w:rPr>
          <w:sz w:val="20"/>
          <w:szCs w:val="20"/>
        </w:rPr>
      </w:pPr>
      <w:bookmarkStart w:id="2" w:name="_heading=h.1fob9te" w:colFirst="0" w:colLast="0"/>
      <w:bookmarkEnd w:id="2"/>
      <w:r w:rsidRPr="00A4598E">
        <w:rPr>
          <w:b/>
          <w:i/>
          <w:sz w:val="20"/>
          <w:szCs w:val="20"/>
          <w:u w:val="single"/>
        </w:rPr>
        <w:t>Water:</w:t>
      </w:r>
      <w:r w:rsidRPr="00A4598E">
        <w:rPr>
          <w:sz w:val="20"/>
          <w:szCs w:val="20"/>
        </w:rPr>
        <w:t xml:space="preserve">  </w:t>
      </w:r>
    </w:p>
    <w:p w14:paraId="531218F5" w14:textId="77777777" w:rsidR="0040203E" w:rsidRPr="00A4598E" w:rsidRDefault="0040203E" w:rsidP="00AE626A">
      <w:pPr>
        <w:rPr>
          <w:sz w:val="20"/>
          <w:szCs w:val="20"/>
        </w:rPr>
      </w:pPr>
    </w:p>
    <w:p w14:paraId="6CFEE727" w14:textId="4758B562" w:rsidR="00EF3EB8" w:rsidRPr="00A4598E" w:rsidRDefault="007D698A" w:rsidP="008611C2">
      <w:pPr>
        <w:rPr>
          <w:sz w:val="20"/>
          <w:szCs w:val="20"/>
        </w:rPr>
      </w:pPr>
      <w:r>
        <w:rPr>
          <w:sz w:val="20"/>
          <w:szCs w:val="20"/>
        </w:rPr>
        <w:t>The final phase of surface restoration</w:t>
      </w:r>
      <w:r w:rsidR="00C213F6">
        <w:rPr>
          <w:sz w:val="20"/>
          <w:szCs w:val="20"/>
        </w:rPr>
        <w:t xml:space="preserve"> is being completed by Smith </w:t>
      </w:r>
      <w:proofErr w:type="spellStart"/>
      <w:r w:rsidR="00C213F6">
        <w:rPr>
          <w:sz w:val="20"/>
          <w:szCs w:val="20"/>
        </w:rPr>
        <w:t>Lawnscapes</w:t>
      </w:r>
      <w:proofErr w:type="spellEnd"/>
      <w:r w:rsidR="00C213F6">
        <w:rPr>
          <w:sz w:val="20"/>
          <w:szCs w:val="20"/>
        </w:rPr>
        <w:t xml:space="preserve">.  </w:t>
      </w:r>
      <w:r w:rsidR="00F64CD1" w:rsidRPr="00A4598E">
        <w:rPr>
          <w:sz w:val="20"/>
          <w:szCs w:val="20"/>
        </w:rPr>
        <w:t xml:space="preserve">The </w:t>
      </w:r>
      <w:r w:rsidR="00077C7F">
        <w:rPr>
          <w:sz w:val="20"/>
          <w:szCs w:val="20"/>
        </w:rPr>
        <w:t>final payment to Nashville Construction for work completed on the water main improvement project</w:t>
      </w:r>
      <w:r>
        <w:rPr>
          <w:sz w:val="20"/>
          <w:szCs w:val="20"/>
        </w:rPr>
        <w:t xml:space="preserve"> </w:t>
      </w:r>
      <w:r w:rsidR="00C213F6">
        <w:rPr>
          <w:sz w:val="20"/>
          <w:szCs w:val="20"/>
        </w:rPr>
        <w:t xml:space="preserve">will be processed </w:t>
      </w:r>
      <w:r>
        <w:rPr>
          <w:sz w:val="20"/>
          <w:szCs w:val="20"/>
        </w:rPr>
        <w:t xml:space="preserve">when </w:t>
      </w:r>
      <w:r w:rsidR="00C213F6">
        <w:rPr>
          <w:sz w:val="20"/>
          <w:szCs w:val="20"/>
        </w:rPr>
        <w:t>surface restoration is comp</w:t>
      </w:r>
      <w:r>
        <w:rPr>
          <w:sz w:val="20"/>
          <w:szCs w:val="20"/>
        </w:rPr>
        <w:t>leted.</w:t>
      </w:r>
    </w:p>
    <w:p w14:paraId="213343BF" w14:textId="77777777" w:rsidR="00FA6647" w:rsidRPr="00A4598E" w:rsidRDefault="00FA6647" w:rsidP="00AC4F5F">
      <w:pPr>
        <w:pStyle w:val="ListParagraph"/>
        <w:ind w:left="450" w:hanging="270"/>
        <w:rPr>
          <w:sz w:val="20"/>
          <w:szCs w:val="20"/>
        </w:rPr>
      </w:pPr>
    </w:p>
    <w:p w14:paraId="36231E70" w14:textId="487CE919" w:rsidR="0066378A" w:rsidRPr="00A4598E" w:rsidRDefault="000A048E" w:rsidP="000C65A2">
      <w:pPr>
        <w:rPr>
          <w:sz w:val="20"/>
          <w:szCs w:val="20"/>
        </w:rPr>
      </w:pPr>
      <w:r w:rsidRPr="00A4598E">
        <w:rPr>
          <w:b/>
          <w:i/>
          <w:sz w:val="20"/>
          <w:szCs w:val="20"/>
          <w:u w:val="single"/>
        </w:rPr>
        <w:t>Sewer:</w:t>
      </w:r>
      <w:r w:rsidRPr="00A4598E">
        <w:rPr>
          <w:sz w:val="20"/>
          <w:szCs w:val="20"/>
        </w:rPr>
        <w:t xml:space="preserve">  </w:t>
      </w:r>
      <w:r w:rsidR="00461B04" w:rsidRPr="00A4598E">
        <w:rPr>
          <w:sz w:val="20"/>
          <w:szCs w:val="20"/>
        </w:rPr>
        <w:t>No new business.</w:t>
      </w:r>
    </w:p>
    <w:p w14:paraId="2A92A143" w14:textId="77777777" w:rsidR="0066378A" w:rsidRPr="00A4598E" w:rsidRDefault="0066378A" w:rsidP="000C65A2">
      <w:pPr>
        <w:rPr>
          <w:sz w:val="20"/>
          <w:szCs w:val="20"/>
        </w:rPr>
      </w:pPr>
    </w:p>
    <w:p w14:paraId="60F4A6BF" w14:textId="77777777" w:rsidR="00556FED" w:rsidRPr="00A4598E" w:rsidRDefault="00556FED" w:rsidP="000C65A2">
      <w:pPr>
        <w:rPr>
          <w:sz w:val="20"/>
          <w:szCs w:val="20"/>
        </w:rPr>
      </w:pPr>
    </w:p>
    <w:p w14:paraId="35B9DD4C" w14:textId="1641D575" w:rsidR="004464CB" w:rsidRDefault="000A048E">
      <w:pPr>
        <w:rPr>
          <w:sz w:val="20"/>
          <w:szCs w:val="20"/>
        </w:rPr>
      </w:pPr>
      <w:r w:rsidRPr="00A4598E">
        <w:rPr>
          <w:b/>
          <w:i/>
          <w:sz w:val="20"/>
          <w:szCs w:val="20"/>
          <w:u w:val="single"/>
        </w:rPr>
        <w:t>Financial:</w:t>
      </w:r>
      <w:r w:rsidRPr="00A4598E">
        <w:rPr>
          <w:sz w:val="20"/>
          <w:szCs w:val="20"/>
        </w:rPr>
        <w:t xml:space="preserve">    Expenditures made during the previous month were presented and reviewed.  A motion to approve all </w:t>
      </w:r>
      <w:r w:rsidR="00C42AF9" w:rsidRPr="00A4598E">
        <w:rPr>
          <w:sz w:val="20"/>
          <w:szCs w:val="20"/>
        </w:rPr>
        <w:t xml:space="preserve">expenditures </w:t>
      </w:r>
      <w:r w:rsidRPr="00A4598E">
        <w:rPr>
          <w:sz w:val="20"/>
          <w:szCs w:val="20"/>
        </w:rPr>
        <w:t>was made by Member Schmitt and supported by Member</w:t>
      </w:r>
      <w:r w:rsidR="00830DFB" w:rsidRPr="00A4598E">
        <w:rPr>
          <w:sz w:val="20"/>
          <w:szCs w:val="20"/>
        </w:rPr>
        <w:t xml:space="preserve"> </w:t>
      </w:r>
      <w:r w:rsidR="00852179">
        <w:rPr>
          <w:sz w:val="20"/>
          <w:szCs w:val="20"/>
        </w:rPr>
        <w:t>Krzeminski</w:t>
      </w:r>
      <w:r w:rsidR="00372231" w:rsidRPr="00A4598E">
        <w:rPr>
          <w:sz w:val="20"/>
          <w:szCs w:val="20"/>
        </w:rPr>
        <w:t>.</w:t>
      </w:r>
      <w:r w:rsidRPr="00A4598E">
        <w:rPr>
          <w:sz w:val="20"/>
          <w:szCs w:val="20"/>
        </w:rPr>
        <w:t xml:space="preserve">  Motion carried.</w:t>
      </w:r>
    </w:p>
    <w:p w14:paraId="540A3CA3" w14:textId="77777777" w:rsidR="00BD030A" w:rsidRDefault="00BD030A">
      <w:pPr>
        <w:rPr>
          <w:sz w:val="20"/>
          <w:szCs w:val="20"/>
        </w:rPr>
      </w:pPr>
    </w:p>
    <w:p w14:paraId="51C30BDD" w14:textId="14B4A3D3" w:rsidR="00BD030A" w:rsidRDefault="00BD030A">
      <w:pPr>
        <w:rPr>
          <w:sz w:val="20"/>
          <w:szCs w:val="20"/>
        </w:rPr>
      </w:pPr>
      <w:r>
        <w:rPr>
          <w:sz w:val="20"/>
          <w:szCs w:val="20"/>
        </w:rPr>
        <w:t>Projections</w:t>
      </w:r>
      <w:r w:rsidR="00BC1797">
        <w:rPr>
          <w:sz w:val="20"/>
          <w:szCs w:val="20"/>
        </w:rPr>
        <w:t>, received from Municipal Employees Retirement System</w:t>
      </w:r>
      <w:r w:rsidR="008F50D4">
        <w:rPr>
          <w:sz w:val="20"/>
          <w:szCs w:val="20"/>
        </w:rPr>
        <w:t xml:space="preserve"> </w:t>
      </w:r>
      <w:r w:rsidR="00126566">
        <w:rPr>
          <w:sz w:val="20"/>
          <w:szCs w:val="20"/>
        </w:rPr>
        <w:t>(MERS),</w:t>
      </w:r>
      <w:r w:rsidR="00BC179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analyzing the </w:t>
      </w:r>
      <w:r w:rsidR="000A7E06">
        <w:rPr>
          <w:sz w:val="20"/>
          <w:szCs w:val="20"/>
        </w:rPr>
        <w:t>effect</w:t>
      </w:r>
      <w:r>
        <w:rPr>
          <w:sz w:val="20"/>
          <w:szCs w:val="20"/>
        </w:rPr>
        <w:t xml:space="preserve"> of making a lump sum contribution to the Village’s defined benefit pension plan were </w:t>
      </w:r>
      <w:r w:rsidR="000A7E06">
        <w:rPr>
          <w:sz w:val="20"/>
          <w:szCs w:val="20"/>
        </w:rPr>
        <w:t xml:space="preserve">reviewed.  A lump sum contribution will </w:t>
      </w:r>
      <w:r w:rsidR="00647D40">
        <w:rPr>
          <w:sz w:val="20"/>
          <w:szCs w:val="20"/>
        </w:rPr>
        <w:t xml:space="preserve">significantly </w:t>
      </w:r>
      <w:r w:rsidR="000A7E06">
        <w:rPr>
          <w:sz w:val="20"/>
          <w:szCs w:val="20"/>
        </w:rPr>
        <w:t xml:space="preserve">increase the Village’s </w:t>
      </w:r>
      <w:r w:rsidR="00647D40">
        <w:rPr>
          <w:sz w:val="20"/>
          <w:szCs w:val="20"/>
        </w:rPr>
        <w:t xml:space="preserve">“funded ratio”.  </w:t>
      </w:r>
      <w:r w:rsidR="0052448E">
        <w:rPr>
          <w:sz w:val="20"/>
          <w:szCs w:val="20"/>
        </w:rPr>
        <w:t>A motion</w:t>
      </w:r>
      <w:r w:rsidR="0018118B">
        <w:rPr>
          <w:sz w:val="20"/>
          <w:szCs w:val="20"/>
        </w:rPr>
        <w:t xml:space="preserve"> to make a lump sum contribution to the pension plan</w:t>
      </w:r>
      <w:r w:rsidR="0052448E">
        <w:rPr>
          <w:sz w:val="20"/>
          <w:szCs w:val="20"/>
        </w:rPr>
        <w:t xml:space="preserve"> was made by Member Smith, supported by Member </w:t>
      </w:r>
      <w:r w:rsidR="003E78D2">
        <w:rPr>
          <w:sz w:val="20"/>
          <w:szCs w:val="20"/>
        </w:rPr>
        <w:t>Pivarnik</w:t>
      </w:r>
      <w:r w:rsidR="0018118B">
        <w:rPr>
          <w:sz w:val="20"/>
          <w:szCs w:val="20"/>
        </w:rPr>
        <w:t>.  Motio</w:t>
      </w:r>
      <w:r w:rsidR="001A509A">
        <w:rPr>
          <w:sz w:val="20"/>
          <w:szCs w:val="20"/>
        </w:rPr>
        <w:t>n carried.</w:t>
      </w:r>
    </w:p>
    <w:p w14:paraId="0727F8A3" w14:textId="77777777" w:rsidR="001A509A" w:rsidRDefault="001A509A">
      <w:pPr>
        <w:rPr>
          <w:sz w:val="20"/>
          <w:szCs w:val="20"/>
        </w:rPr>
      </w:pPr>
    </w:p>
    <w:p w14:paraId="2339ABD6" w14:textId="636742A3" w:rsidR="001A509A" w:rsidRPr="00A4598E" w:rsidRDefault="001A509A">
      <w:pPr>
        <w:rPr>
          <w:sz w:val="20"/>
          <w:szCs w:val="20"/>
        </w:rPr>
      </w:pPr>
      <w:r>
        <w:rPr>
          <w:sz w:val="20"/>
          <w:szCs w:val="20"/>
        </w:rPr>
        <w:t xml:space="preserve">A review of accounts that the Village maintains at various financial institutions was </w:t>
      </w:r>
      <w:r w:rsidR="00864241">
        <w:rPr>
          <w:sz w:val="20"/>
          <w:szCs w:val="20"/>
        </w:rPr>
        <w:t xml:space="preserve">made.  Specifically, the Village has a sum on deposit with Fifth Third Bank that has been earning </w:t>
      </w:r>
      <w:r w:rsidR="00685B2A">
        <w:rPr>
          <w:sz w:val="20"/>
          <w:szCs w:val="20"/>
        </w:rPr>
        <w:t xml:space="preserve">a very low level of dividends.  The funds are difficult to manage because </w:t>
      </w:r>
      <w:r w:rsidR="00B84B5B">
        <w:rPr>
          <w:sz w:val="20"/>
          <w:szCs w:val="20"/>
        </w:rPr>
        <w:t>online access to the account(s) is not available</w:t>
      </w:r>
      <w:r w:rsidR="000679B8">
        <w:rPr>
          <w:sz w:val="20"/>
          <w:szCs w:val="20"/>
        </w:rPr>
        <w:t>.</w:t>
      </w:r>
      <w:r w:rsidR="00B84B5B">
        <w:rPr>
          <w:sz w:val="20"/>
          <w:szCs w:val="20"/>
        </w:rPr>
        <w:t xml:space="preserve">  A motion to close the account(s) at Fifth Third Bank</w:t>
      </w:r>
      <w:r w:rsidR="003E78D2">
        <w:rPr>
          <w:sz w:val="20"/>
          <w:szCs w:val="20"/>
        </w:rPr>
        <w:t xml:space="preserve"> was made by Member Smith, supported by Member Miller.  Motion carried.</w:t>
      </w:r>
    </w:p>
    <w:p w14:paraId="2348CD51" w14:textId="77777777" w:rsidR="000550DC" w:rsidRPr="00A4598E" w:rsidRDefault="000550DC">
      <w:pPr>
        <w:rPr>
          <w:sz w:val="20"/>
          <w:szCs w:val="20"/>
        </w:rPr>
      </w:pPr>
    </w:p>
    <w:p w14:paraId="08DE27AA" w14:textId="2788E7FC" w:rsidR="00AC31A5" w:rsidRDefault="00AC31A5">
      <w:pPr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br w:type="page"/>
      </w:r>
    </w:p>
    <w:p w14:paraId="4A38889C" w14:textId="77777777" w:rsidR="00B170EB" w:rsidRDefault="00B170EB">
      <w:pPr>
        <w:rPr>
          <w:b/>
          <w:i/>
          <w:sz w:val="20"/>
          <w:szCs w:val="20"/>
          <w:u w:val="single"/>
        </w:rPr>
      </w:pPr>
    </w:p>
    <w:p w14:paraId="5498F746" w14:textId="77777777" w:rsidR="00AC31A5" w:rsidRDefault="00AC31A5">
      <w:pPr>
        <w:rPr>
          <w:b/>
          <w:i/>
          <w:sz w:val="20"/>
          <w:szCs w:val="20"/>
          <w:u w:val="single"/>
        </w:rPr>
      </w:pPr>
    </w:p>
    <w:p w14:paraId="111E02A2" w14:textId="77777777" w:rsidR="00AC31A5" w:rsidRPr="00A4598E" w:rsidRDefault="00AC31A5">
      <w:pPr>
        <w:rPr>
          <w:b/>
          <w:i/>
          <w:sz w:val="20"/>
          <w:szCs w:val="20"/>
          <w:u w:val="single"/>
        </w:rPr>
      </w:pPr>
    </w:p>
    <w:p w14:paraId="4ACD4E90" w14:textId="06A38A24" w:rsidR="00096E54" w:rsidRPr="0091730D" w:rsidRDefault="000A048E" w:rsidP="002D3255">
      <w:pPr>
        <w:rPr>
          <w:sz w:val="19"/>
          <w:szCs w:val="19"/>
        </w:rPr>
      </w:pPr>
      <w:r w:rsidRPr="0091730D">
        <w:rPr>
          <w:b/>
          <w:i/>
          <w:sz w:val="20"/>
          <w:szCs w:val="20"/>
          <w:u w:val="single"/>
        </w:rPr>
        <w:t>Building &amp; Zoning:</w:t>
      </w:r>
      <w:r w:rsidRPr="0091730D">
        <w:rPr>
          <w:sz w:val="20"/>
          <w:szCs w:val="20"/>
        </w:rPr>
        <w:t xml:space="preserve">  </w:t>
      </w:r>
      <w:r w:rsidR="002D3255" w:rsidRPr="0091730D">
        <w:rPr>
          <w:sz w:val="19"/>
          <w:szCs w:val="19"/>
        </w:rPr>
        <w:t>Member Pivarnik presented Application for Plot Plan Approval #24-</w:t>
      </w:r>
      <w:r w:rsidR="00FC14F1" w:rsidRPr="0091730D">
        <w:rPr>
          <w:sz w:val="19"/>
          <w:szCs w:val="19"/>
        </w:rPr>
        <w:t>016</w:t>
      </w:r>
      <w:r w:rsidR="002D3255" w:rsidRPr="0091730D">
        <w:rPr>
          <w:sz w:val="19"/>
          <w:szCs w:val="19"/>
        </w:rPr>
        <w:t>, for a</w:t>
      </w:r>
      <w:r w:rsidR="00FC14F1" w:rsidRPr="0091730D">
        <w:rPr>
          <w:sz w:val="19"/>
          <w:szCs w:val="19"/>
        </w:rPr>
        <w:t xml:space="preserve"> new residence at </w:t>
      </w:r>
      <w:r w:rsidR="00191108" w:rsidRPr="0091730D">
        <w:rPr>
          <w:sz w:val="19"/>
          <w:szCs w:val="19"/>
        </w:rPr>
        <w:t>405 Rosemont Drive</w:t>
      </w:r>
      <w:r w:rsidR="0037709F">
        <w:rPr>
          <w:sz w:val="19"/>
          <w:szCs w:val="19"/>
        </w:rPr>
        <w:t xml:space="preserve">.  </w:t>
      </w:r>
      <w:r w:rsidR="00CD28C2" w:rsidRPr="0091730D">
        <w:rPr>
          <w:sz w:val="19"/>
          <w:szCs w:val="19"/>
        </w:rPr>
        <w:t xml:space="preserve"> </w:t>
      </w:r>
      <w:r w:rsidR="009B1F60" w:rsidRPr="0091730D">
        <w:rPr>
          <w:sz w:val="19"/>
          <w:szCs w:val="19"/>
        </w:rPr>
        <w:t xml:space="preserve">The proposed structure meets the requirements of the Village’s Zoning Ordinance.  </w:t>
      </w:r>
      <w:r w:rsidR="009D5D7F" w:rsidRPr="0091730D">
        <w:rPr>
          <w:sz w:val="19"/>
          <w:szCs w:val="19"/>
        </w:rPr>
        <w:t xml:space="preserve">Member </w:t>
      </w:r>
      <w:r w:rsidR="00096E54" w:rsidRPr="0091730D">
        <w:rPr>
          <w:sz w:val="19"/>
          <w:szCs w:val="19"/>
        </w:rPr>
        <w:t>Droste</w:t>
      </w:r>
      <w:r w:rsidR="009D5D7F" w:rsidRPr="0091730D">
        <w:rPr>
          <w:sz w:val="19"/>
          <w:szCs w:val="19"/>
        </w:rPr>
        <w:t xml:space="preserve"> made a motion, supported by Member </w:t>
      </w:r>
      <w:r w:rsidR="00096E54" w:rsidRPr="0091730D">
        <w:rPr>
          <w:sz w:val="19"/>
          <w:szCs w:val="19"/>
        </w:rPr>
        <w:t>Schmitt, to approve the application.  Motion carried.</w:t>
      </w:r>
    </w:p>
    <w:p w14:paraId="11608CF9" w14:textId="77777777" w:rsidR="00096E54" w:rsidRPr="0091730D" w:rsidRDefault="00096E54" w:rsidP="002D3255">
      <w:pPr>
        <w:rPr>
          <w:sz w:val="19"/>
          <w:szCs w:val="19"/>
        </w:rPr>
      </w:pPr>
    </w:p>
    <w:p w14:paraId="6038D08D" w14:textId="3923FF06" w:rsidR="009B1F60" w:rsidRPr="0091730D" w:rsidRDefault="0095476A" w:rsidP="009B1F60">
      <w:pPr>
        <w:rPr>
          <w:sz w:val="19"/>
          <w:szCs w:val="19"/>
        </w:rPr>
      </w:pPr>
      <w:r w:rsidRPr="0091730D">
        <w:rPr>
          <w:sz w:val="19"/>
          <w:szCs w:val="19"/>
        </w:rPr>
        <w:t xml:space="preserve">Member Pivarnik presented Application for Plot Plan Approval #24-017, for a </w:t>
      </w:r>
      <w:r w:rsidR="009B1F60" w:rsidRPr="0091730D">
        <w:rPr>
          <w:sz w:val="19"/>
          <w:szCs w:val="19"/>
        </w:rPr>
        <w:t xml:space="preserve">fence at 118 E. Main Street.  </w:t>
      </w:r>
      <w:r w:rsidR="009B1F60" w:rsidRPr="0091730D">
        <w:rPr>
          <w:sz w:val="19"/>
          <w:szCs w:val="19"/>
        </w:rPr>
        <w:t>The proposed structure meets the requirements of the Village’s Zoning Ordinance.  Member</w:t>
      </w:r>
      <w:r w:rsidR="00990A36" w:rsidRPr="0091730D">
        <w:rPr>
          <w:sz w:val="19"/>
          <w:szCs w:val="19"/>
        </w:rPr>
        <w:t xml:space="preserve"> Schmitt</w:t>
      </w:r>
      <w:r w:rsidR="007473E2" w:rsidRPr="0091730D">
        <w:rPr>
          <w:sz w:val="19"/>
          <w:szCs w:val="19"/>
        </w:rPr>
        <w:t xml:space="preserve"> made a motion, supported by Member Pivarnik, to approve the application.  </w:t>
      </w:r>
      <w:r w:rsidR="009B1F60" w:rsidRPr="0091730D">
        <w:rPr>
          <w:sz w:val="19"/>
          <w:szCs w:val="19"/>
        </w:rPr>
        <w:t>Motion carried.</w:t>
      </w:r>
    </w:p>
    <w:p w14:paraId="03951BDC" w14:textId="77777777" w:rsidR="002D3255" w:rsidRPr="0091730D" w:rsidRDefault="002D3255" w:rsidP="002D3255">
      <w:pPr>
        <w:rPr>
          <w:sz w:val="19"/>
          <w:szCs w:val="19"/>
        </w:rPr>
      </w:pPr>
    </w:p>
    <w:p w14:paraId="0542381A" w14:textId="77777777" w:rsidR="00A4598E" w:rsidRPr="0091730D" w:rsidRDefault="00A4598E">
      <w:pPr>
        <w:rPr>
          <w:sz w:val="20"/>
          <w:szCs w:val="20"/>
        </w:rPr>
      </w:pPr>
    </w:p>
    <w:p w14:paraId="0810D59E" w14:textId="22EBAF8F" w:rsidR="00342116" w:rsidRPr="0091730D" w:rsidRDefault="000A048E" w:rsidP="00480ABA">
      <w:pPr>
        <w:rPr>
          <w:sz w:val="20"/>
          <w:szCs w:val="20"/>
        </w:rPr>
      </w:pPr>
      <w:r w:rsidRPr="0091730D">
        <w:rPr>
          <w:b/>
          <w:i/>
          <w:sz w:val="20"/>
          <w:szCs w:val="20"/>
          <w:u w:val="single"/>
        </w:rPr>
        <w:t>Streets:</w:t>
      </w:r>
      <w:r w:rsidRPr="0091730D">
        <w:rPr>
          <w:sz w:val="20"/>
          <w:szCs w:val="20"/>
        </w:rPr>
        <w:t xml:space="preserve">  </w:t>
      </w:r>
      <w:r w:rsidR="009239FF" w:rsidRPr="0091730D">
        <w:rPr>
          <w:sz w:val="20"/>
          <w:szCs w:val="20"/>
        </w:rPr>
        <w:t xml:space="preserve">The Village recently applied for a grant to </w:t>
      </w:r>
      <w:r w:rsidR="00B03FEC" w:rsidRPr="0091730D">
        <w:rPr>
          <w:sz w:val="20"/>
          <w:szCs w:val="20"/>
        </w:rPr>
        <w:t xml:space="preserve">make improvements to Village streets.  Based on the scoring criteria used by the State of Michigan </w:t>
      </w:r>
      <w:r w:rsidR="007E63B8" w:rsidRPr="0091730D">
        <w:rPr>
          <w:sz w:val="20"/>
          <w:szCs w:val="20"/>
        </w:rPr>
        <w:t>the Village did not qualify for the grant.</w:t>
      </w:r>
    </w:p>
    <w:p w14:paraId="080C78B5" w14:textId="77777777" w:rsidR="007E63B8" w:rsidRPr="0091730D" w:rsidRDefault="007E63B8" w:rsidP="00480ABA">
      <w:pPr>
        <w:rPr>
          <w:sz w:val="20"/>
          <w:szCs w:val="20"/>
        </w:rPr>
      </w:pPr>
    </w:p>
    <w:p w14:paraId="06619AE5" w14:textId="77777777" w:rsidR="00342116" w:rsidRPr="0091730D" w:rsidRDefault="00342116" w:rsidP="00480ABA">
      <w:pPr>
        <w:rPr>
          <w:sz w:val="20"/>
          <w:szCs w:val="20"/>
        </w:rPr>
      </w:pPr>
    </w:p>
    <w:p w14:paraId="54080227" w14:textId="64A19136" w:rsidR="008A2736" w:rsidRPr="0091730D" w:rsidRDefault="000A048E" w:rsidP="00DE4635">
      <w:pPr>
        <w:rPr>
          <w:sz w:val="20"/>
          <w:szCs w:val="20"/>
        </w:rPr>
      </w:pPr>
      <w:r w:rsidRPr="0091730D">
        <w:rPr>
          <w:b/>
          <w:i/>
          <w:sz w:val="20"/>
          <w:szCs w:val="20"/>
          <w:u w:val="single"/>
        </w:rPr>
        <w:t>Community Service:</w:t>
      </w:r>
      <w:r w:rsidRPr="0091730D">
        <w:rPr>
          <w:sz w:val="20"/>
          <w:szCs w:val="20"/>
        </w:rPr>
        <w:t xml:space="preserve">  </w:t>
      </w:r>
      <w:r w:rsidR="008A2736" w:rsidRPr="0091730D">
        <w:rPr>
          <w:sz w:val="20"/>
          <w:szCs w:val="20"/>
        </w:rPr>
        <w:t>No new business.</w:t>
      </w:r>
    </w:p>
    <w:p w14:paraId="1A4F0BA8" w14:textId="77777777" w:rsidR="008A2736" w:rsidRPr="0091730D" w:rsidRDefault="008A2736" w:rsidP="00DE4635">
      <w:pPr>
        <w:rPr>
          <w:sz w:val="20"/>
          <w:szCs w:val="20"/>
        </w:rPr>
      </w:pPr>
    </w:p>
    <w:p w14:paraId="53959EC1" w14:textId="77777777" w:rsidR="008A2736" w:rsidRPr="0091730D" w:rsidRDefault="008A2736" w:rsidP="00DE4635">
      <w:pPr>
        <w:rPr>
          <w:sz w:val="20"/>
          <w:szCs w:val="20"/>
        </w:rPr>
      </w:pPr>
    </w:p>
    <w:p w14:paraId="0AB8CE6D" w14:textId="4FFE92A4" w:rsidR="00A61023" w:rsidRPr="0091730D" w:rsidRDefault="002C1645" w:rsidP="002C1645">
      <w:pPr>
        <w:rPr>
          <w:sz w:val="20"/>
          <w:szCs w:val="20"/>
        </w:rPr>
      </w:pPr>
      <w:r w:rsidRPr="0091730D">
        <w:rPr>
          <w:b/>
          <w:i/>
          <w:sz w:val="20"/>
          <w:szCs w:val="20"/>
          <w:u w:val="single"/>
        </w:rPr>
        <w:t>Planning Commission</w:t>
      </w:r>
      <w:r w:rsidRPr="0091730D">
        <w:rPr>
          <w:sz w:val="20"/>
          <w:szCs w:val="20"/>
        </w:rPr>
        <w:t>:</w:t>
      </w:r>
      <w:r w:rsidR="00447B64" w:rsidRPr="0091730D">
        <w:rPr>
          <w:sz w:val="20"/>
          <w:szCs w:val="20"/>
        </w:rPr>
        <w:t xml:space="preserve"> </w:t>
      </w:r>
      <w:r w:rsidR="002978C9">
        <w:rPr>
          <w:sz w:val="20"/>
          <w:szCs w:val="20"/>
        </w:rPr>
        <w:t>The n</w:t>
      </w:r>
      <w:r w:rsidR="00AD7368" w:rsidRPr="0091730D">
        <w:rPr>
          <w:sz w:val="20"/>
          <w:szCs w:val="20"/>
        </w:rPr>
        <w:t xml:space="preserve">ext Planning Commission meeting </w:t>
      </w:r>
      <w:r w:rsidR="00A61023" w:rsidRPr="0091730D">
        <w:rPr>
          <w:sz w:val="20"/>
          <w:szCs w:val="20"/>
        </w:rPr>
        <w:t xml:space="preserve">will be </w:t>
      </w:r>
      <w:r w:rsidR="003E6F5A" w:rsidRPr="0091730D">
        <w:rPr>
          <w:sz w:val="20"/>
          <w:szCs w:val="20"/>
        </w:rPr>
        <w:t xml:space="preserve">on </w:t>
      </w:r>
      <w:r w:rsidR="00BD5405" w:rsidRPr="0091730D">
        <w:rPr>
          <w:sz w:val="20"/>
          <w:szCs w:val="20"/>
        </w:rPr>
        <w:t xml:space="preserve">Monday, </w:t>
      </w:r>
      <w:r w:rsidR="00FD7CB4" w:rsidRPr="0091730D">
        <w:rPr>
          <w:sz w:val="20"/>
          <w:szCs w:val="20"/>
        </w:rPr>
        <w:t>November 4</w:t>
      </w:r>
      <w:r w:rsidR="00A61023" w:rsidRPr="0091730D">
        <w:rPr>
          <w:sz w:val="20"/>
          <w:szCs w:val="20"/>
        </w:rPr>
        <w:t>, 2024, at 6:00 pm.</w:t>
      </w:r>
    </w:p>
    <w:p w14:paraId="5371D2EF" w14:textId="77777777" w:rsidR="00A61023" w:rsidRPr="000679B8" w:rsidRDefault="00A61023" w:rsidP="002C1645">
      <w:pPr>
        <w:rPr>
          <w:color w:val="FF0000"/>
          <w:sz w:val="20"/>
          <w:szCs w:val="20"/>
        </w:rPr>
      </w:pPr>
    </w:p>
    <w:p w14:paraId="063DD4D3" w14:textId="77777777" w:rsidR="002C1645" w:rsidRPr="000679B8" w:rsidRDefault="002C1645" w:rsidP="006C06DE">
      <w:pPr>
        <w:rPr>
          <w:bCs/>
          <w:iCs/>
          <w:color w:val="FF0000"/>
          <w:sz w:val="20"/>
          <w:szCs w:val="20"/>
        </w:rPr>
      </w:pPr>
    </w:p>
    <w:p w14:paraId="04009F3A" w14:textId="42B8006F" w:rsidR="002978C9" w:rsidRPr="0091730D" w:rsidRDefault="000A048E" w:rsidP="002978C9">
      <w:pPr>
        <w:rPr>
          <w:sz w:val="20"/>
          <w:szCs w:val="20"/>
        </w:rPr>
      </w:pPr>
      <w:r w:rsidRPr="002978C9">
        <w:rPr>
          <w:b/>
          <w:i/>
          <w:sz w:val="20"/>
          <w:szCs w:val="20"/>
          <w:u w:val="single"/>
        </w:rPr>
        <w:t>Parks and Recreation:</w:t>
      </w:r>
      <w:r w:rsidRPr="002978C9">
        <w:rPr>
          <w:sz w:val="20"/>
          <w:szCs w:val="20"/>
        </w:rPr>
        <w:t xml:space="preserve"> </w:t>
      </w:r>
      <w:r w:rsidR="002978C9" w:rsidRPr="002978C9">
        <w:rPr>
          <w:sz w:val="20"/>
          <w:szCs w:val="20"/>
        </w:rPr>
        <w:t xml:space="preserve">Discussions </w:t>
      </w:r>
      <w:r w:rsidR="002978C9" w:rsidRPr="0091730D">
        <w:rPr>
          <w:sz w:val="20"/>
          <w:szCs w:val="20"/>
        </w:rPr>
        <w:t>continue regarding the potential upgrades to the facilities at Droste Park.  A millage for park improvements will be on the November ballot.</w:t>
      </w:r>
      <w:r w:rsidR="00911AF9">
        <w:rPr>
          <w:sz w:val="20"/>
          <w:szCs w:val="20"/>
        </w:rPr>
        <w:t xml:space="preserve">  Additional information regarding the </w:t>
      </w:r>
      <w:r w:rsidR="00CE4A75">
        <w:rPr>
          <w:sz w:val="20"/>
          <w:szCs w:val="20"/>
        </w:rPr>
        <w:t>proposed changes will be made available on the Westphalia Township and Village of Westphalia websites and/or Facebook pages.</w:t>
      </w:r>
    </w:p>
    <w:p w14:paraId="26E91F28" w14:textId="77777777" w:rsidR="002978C9" w:rsidRPr="0091730D" w:rsidRDefault="002978C9" w:rsidP="002978C9">
      <w:pPr>
        <w:rPr>
          <w:sz w:val="20"/>
          <w:szCs w:val="20"/>
        </w:rPr>
      </w:pPr>
    </w:p>
    <w:p w14:paraId="585D0604" w14:textId="4C7FAD96" w:rsidR="002978C9" w:rsidRPr="0091730D" w:rsidRDefault="002978C9" w:rsidP="002978C9">
      <w:pPr>
        <w:rPr>
          <w:sz w:val="20"/>
          <w:szCs w:val="20"/>
        </w:rPr>
      </w:pPr>
      <w:r w:rsidRPr="0091730D">
        <w:rPr>
          <w:sz w:val="20"/>
          <w:szCs w:val="20"/>
        </w:rPr>
        <w:t xml:space="preserve">The usage fees for Droste Park, including fees for baseball/softball and building rental were discussed.  No changes are being made at this </w:t>
      </w:r>
      <w:r w:rsidR="0008558B" w:rsidRPr="0091730D">
        <w:rPr>
          <w:sz w:val="20"/>
          <w:szCs w:val="20"/>
        </w:rPr>
        <w:t>time;</w:t>
      </w:r>
      <w:r w:rsidRPr="0091730D">
        <w:rPr>
          <w:sz w:val="20"/>
          <w:szCs w:val="20"/>
        </w:rPr>
        <w:t xml:space="preserve"> </w:t>
      </w:r>
      <w:r w:rsidR="00FA5E33" w:rsidRPr="0091730D">
        <w:rPr>
          <w:sz w:val="20"/>
          <w:szCs w:val="20"/>
        </w:rPr>
        <w:t>however,</w:t>
      </w:r>
      <w:r w:rsidRPr="0091730D">
        <w:rPr>
          <w:sz w:val="20"/>
          <w:szCs w:val="20"/>
        </w:rPr>
        <w:t xml:space="preserve"> it is possible that changes to some rates will be made.</w:t>
      </w:r>
    </w:p>
    <w:p w14:paraId="084AEABD" w14:textId="03BCA20C" w:rsidR="00063FAA" w:rsidRPr="000679B8" w:rsidRDefault="00063FAA" w:rsidP="002978C9">
      <w:pPr>
        <w:rPr>
          <w:color w:val="FF0000"/>
          <w:sz w:val="20"/>
          <w:szCs w:val="20"/>
        </w:rPr>
      </w:pPr>
    </w:p>
    <w:p w14:paraId="0AD1180C" w14:textId="77777777" w:rsidR="00912B0D" w:rsidRPr="000679B8" w:rsidRDefault="00912B0D">
      <w:pPr>
        <w:rPr>
          <w:bCs/>
          <w:iCs/>
          <w:color w:val="FF0000"/>
          <w:sz w:val="20"/>
          <w:szCs w:val="20"/>
        </w:rPr>
      </w:pPr>
    </w:p>
    <w:p w14:paraId="27DFC82F" w14:textId="161E5C16" w:rsidR="00875E10" w:rsidRPr="00AC31A5" w:rsidRDefault="000A048E">
      <w:pPr>
        <w:rPr>
          <w:sz w:val="20"/>
          <w:szCs w:val="20"/>
        </w:rPr>
      </w:pPr>
      <w:r w:rsidRPr="00AC31A5">
        <w:rPr>
          <w:b/>
          <w:i/>
          <w:sz w:val="20"/>
          <w:szCs w:val="20"/>
          <w:u w:val="single"/>
        </w:rPr>
        <w:t>Administrative Issues</w:t>
      </w:r>
      <w:r w:rsidRPr="00AC31A5">
        <w:rPr>
          <w:sz w:val="20"/>
          <w:szCs w:val="20"/>
        </w:rPr>
        <w:t xml:space="preserve">:  </w:t>
      </w:r>
      <w:r w:rsidR="00681039" w:rsidRPr="00AC31A5">
        <w:rPr>
          <w:sz w:val="20"/>
          <w:szCs w:val="20"/>
        </w:rPr>
        <w:t>No new business.</w:t>
      </w:r>
    </w:p>
    <w:p w14:paraId="2033BA7D" w14:textId="77777777" w:rsidR="00875E10" w:rsidRPr="00AC31A5" w:rsidRDefault="00875E10">
      <w:pPr>
        <w:rPr>
          <w:sz w:val="20"/>
          <w:szCs w:val="20"/>
        </w:rPr>
      </w:pPr>
    </w:p>
    <w:p w14:paraId="759B5E75" w14:textId="77777777" w:rsidR="00D05A8C" w:rsidRPr="00AC31A5" w:rsidRDefault="00D05A8C">
      <w:pPr>
        <w:rPr>
          <w:sz w:val="20"/>
          <w:szCs w:val="20"/>
        </w:rPr>
      </w:pPr>
    </w:p>
    <w:p w14:paraId="5419ED25" w14:textId="30BFE7DE" w:rsidR="005C45B2" w:rsidRPr="00AC31A5" w:rsidRDefault="000A048E" w:rsidP="007D2966">
      <w:pPr>
        <w:rPr>
          <w:sz w:val="20"/>
          <w:szCs w:val="20"/>
        </w:rPr>
      </w:pPr>
      <w:r w:rsidRPr="00AC31A5">
        <w:rPr>
          <w:b/>
          <w:i/>
          <w:sz w:val="20"/>
          <w:szCs w:val="20"/>
          <w:u w:val="single"/>
        </w:rPr>
        <w:t>Next Council Meeting:</w:t>
      </w:r>
      <w:r w:rsidRPr="00AC31A5">
        <w:rPr>
          <w:sz w:val="20"/>
          <w:szCs w:val="20"/>
        </w:rPr>
        <w:t xml:space="preserve"> </w:t>
      </w:r>
      <w:r w:rsidR="007D2966" w:rsidRPr="00AC31A5">
        <w:rPr>
          <w:sz w:val="20"/>
          <w:szCs w:val="20"/>
        </w:rPr>
        <w:t xml:space="preserve"> </w:t>
      </w:r>
      <w:r w:rsidRPr="00AC31A5">
        <w:rPr>
          <w:sz w:val="20"/>
          <w:szCs w:val="20"/>
        </w:rPr>
        <w:t xml:space="preserve">Regular Meeting: </w:t>
      </w:r>
      <w:r w:rsidR="002F07B2" w:rsidRPr="00AC31A5">
        <w:rPr>
          <w:sz w:val="20"/>
          <w:szCs w:val="20"/>
        </w:rPr>
        <w:t xml:space="preserve">Monday, </w:t>
      </w:r>
      <w:r w:rsidR="00FD7CB4" w:rsidRPr="00AC31A5">
        <w:rPr>
          <w:sz w:val="20"/>
          <w:szCs w:val="20"/>
        </w:rPr>
        <w:t>November 4</w:t>
      </w:r>
      <w:r w:rsidR="005C45B2" w:rsidRPr="00AC31A5">
        <w:rPr>
          <w:sz w:val="20"/>
          <w:szCs w:val="20"/>
        </w:rPr>
        <w:t xml:space="preserve">, </w:t>
      </w:r>
      <w:r w:rsidR="00CF39BB" w:rsidRPr="00AC31A5">
        <w:rPr>
          <w:sz w:val="20"/>
          <w:szCs w:val="20"/>
        </w:rPr>
        <w:t>2024,</w:t>
      </w:r>
      <w:r w:rsidR="005C45B2" w:rsidRPr="00AC31A5">
        <w:rPr>
          <w:sz w:val="20"/>
          <w:szCs w:val="20"/>
        </w:rPr>
        <w:t xml:space="preserve"> at 7:00 pm.</w:t>
      </w:r>
    </w:p>
    <w:p w14:paraId="2E6B3B8D" w14:textId="77777777" w:rsidR="005C45B2" w:rsidRPr="00AC31A5" w:rsidRDefault="005C45B2" w:rsidP="007D2966">
      <w:pPr>
        <w:rPr>
          <w:sz w:val="20"/>
          <w:szCs w:val="20"/>
        </w:rPr>
      </w:pPr>
    </w:p>
    <w:p w14:paraId="33D16675" w14:textId="77777777" w:rsidR="004464CB" w:rsidRPr="00AC31A5" w:rsidRDefault="004464CB">
      <w:pPr>
        <w:rPr>
          <w:sz w:val="20"/>
          <w:szCs w:val="20"/>
        </w:rPr>
      </w:pPr>
    </w:p>
    <w:p w14:paraId="035455F9" w14:textId="6029A196" w:rsidR="004464CB" w:rsidRPr="00AC31A5" w:rsidRDefault="000A048E">
      <w:pPr>
        <w:rPr>
          <w:sz w:val="20"/>
          <w:szCs w:val="20"/>
        </w:rPr>
      </w:pPr>
      <w:r w:rsidRPr="00AC31A5">
        <w:rPr>
          <w:b/>
          <w:i/>
          <w:sz w:val="20"/>
          <w:szCs w:val="20"/>
          <w:u w:val="single"/>
        </w:rPr>
        <w:t>Adjournment:</w:t>
      </w:r>
      <w:r w:rsidRPr="00AC31A5">
        <w:rPr>
          <w:sz w:val="20"/>
          <w:szCs w:val="20"/>
        </w:rPr>
        <w:t xml:space="preserve">   Motion to adjourn made by Member</w:t>
      </w:r>
      <w:r w:rsidR="009115BC" w:rsidRPr="00AC31A5">
        <w:rPr>
          <w:sz w:val="20"/>
          <w:szCs w:val="20"/>
        </w:rPr>
        <w:t xml:space="preserve"> Smith, supported by Member </w:t>
      </w:r>
      <w:r w:rsidR="00BD6822" w:rsidRPr="00AC31A5">
        <w:rPr>
          <w:sz w:val="20"/>
          <w:szCs w:val="20"/>
        </w:rPr>
        <w:t>Krzeminski</w:t>
      </w:r>
      <w:r w:rsidR="009115BC" w:rsidRPr="00AC31A5">
        <w:rPr>
          <w:sz w:val="20"/>
          <w:szCs w:val="20"/>
        </w:rPr>
        <w:t xml:space="preserve">.  </w:t>
      </w:r>
      <w:r w:rsidRPr="00AC31A5">
        <w:rPr>
          <w:sz w:val="20"/>
          <w:szCs w:val="20"/>
        </w:rPr>
        <w:t>Motion carried.</w:t>
      </w:r>
    </w:p>
    <w:p w14:paraId="31E81C36" w14:textId="77777777" w:rsidR="004D24C0" w:rsidRPr="00AC31A5" w:rsidRDefault="004D24C0">
      <w:pPr>
        <w:rPr>
          <w:sz w:val="20"/>
          <w:szCs w:val="20"/>
        </w:rPr>
      </w:pPr>
    </w:p>
    <w:sectPr w:rsidR="004D24C0" w:rsidRPr="00AC31A5" w:rsidSect="00461356">
      <w:pgSz w:w="12240" w:h="15840" w:code="1"/>
      <w:pgMar w:top="432" w:right="720" w:bottom="288" w:left="72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866EA"/>
    <w:multiLevelType w:val="multilevel"/>
    <w:tmpl w:val="DB96C9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D65333"/>
    <w:multiLevelType w:val="multilevel"/>
    <w:tmpl w:val="00C266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1DE6D5F"/>
    <w:multiLevelType w:val="hybridMultilevel"/>
    <w:tmpl w:val="ED8E0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214AE"/>
    <w:multiLevelType w:val="hybridMultilevel"/>
    <w:tmpl w:val="FB0C8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A33BF"/>
    <w:multiLevelType w:val="hybridMultilevel"/>
    <w:tmpl w:val="F9ACD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26666"/>
    <w:multiLevelType w:val="hybridMultilevel"/>
    <w:tmpl w:val="283A9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F1BA2"/>
    <w:multiLevelType w:val="hybridMultilevel"/>
    <w:tmpl w:val="003A2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530F7"/>
    <w:multiLevelType w:val="hybridMultilevel"/>
    <w:tmpl w:val="8550F73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46DD5DEF"/>
    <w:multiLevelType w:val="hybridMultilevel"/>
    <w:tmpl w:val="BC5A567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ACA7465"/>
    <w:multiLevelType w:val="hybridMultilevel"/>
    <w:tmpl w:val="3B2EB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328D0"/>
    <w:multiLevelType w:val="hybridMultilevel"/>
    <w:tmpl w:val="AE323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83885"/>
    <w:multiLevelType w:val="multilevel"/>
    <w:tmpl w:val="234CA6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6F369D3"/>
    <w:multiLevelType w:val="hybridMultilevel"/>
    <w:tmpl w:val="010C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90409"/>
    <w:multiLevelType w:val="hybridMultilevel"/>
    <w:tmpl w:val="E216E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A57EB"/>
    <w:multiLevelType w:val="hybridMultilevel"/>
    <w:tmpl w:val="2FC29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B43DD"/>
    <w:multiLevelType w:val="hybridMultilevel"/>
    <w:tmpl w:val="53D46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D61AC"/>
    <w:multiLevelType w:val="hybridMultilevel"/>
    <w:tmpl w:val="AB8EF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84DFE"/>
    <w:multiLevelType w:val="hybridMultilevel"/>
    <w:tmpl w:val="AABEAD7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7CE53CE0"/>
    <w:multiLevelType w:val="hybridMultilevel"/>
    <w:tmpl w:val="28B62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992249">
    <w:abstractNumId w:val="1"/>
  </w:num>
  <w:num w:numId="2" w16cid:durableId="1803451547">
    <w:abstractNumId w:val="0"/>
  </w:num>
  <w:num w:numId="3" w16cid:durableId="1168011075">
    <w:abstractNumId w:val="9"/>
  </w:num>
  <w:num w:numId="4" w16cid:durableId="801312287">
    <w:abstractNumId w:val="11"/>
  </w:num>
  <w:num w:numId="5" w16cid:durableId="1154638917">
    <w:abstractNumId w:val="16"/>
  </w:num>
  <w:num w:numId="6" w16cid:durableId="2107115470">
    <w:abstractNumId w:val="18"/>
  </w:num>
  <w:num w:numId="7" w16cid:durableId="451944715">
    <w:abstractNumId w:val="14"/>
  </w:num>
  <w:num w:numId="8" w16cid:durableId="1685008631">
    <w:abstractNumId w:val="3"/>
  </w:num>
  <w:num w:numId="9" w16cid:durableId="739406590">
    <w:abstractNumId w:val="13"/>
  </w:num>
  <w:num w:numId="10" w16cid:durableId="984553605">
    <w:abstractNumId w:val="12"/>
  </w:num>
  <w:num w:numId="11" w16cid:durableId="485587013">
    <w:abstractNumId w:val="6"/>
  </w:num>
  <w:num w:numId="12" w16cid:durableId="1533231371">
    <w:abstractNumId w:val="17"/>
  </w:num>
  <w:num w:numId="13" w16cid:durableId="1555391465">
    <w:abstractNumId w:val="4"/>
  </w:num>
  <w:num w:numId="14" w16cid:durableId="1571382757">
    <w:abstractNumId w:val="7"/>
  </w:num>
  <w:num w:numId="15" w16cid:durableId="2079669043">
    <w:abstractNumId w:val="10"/>
  </w:num>
  <w:num w:numId="16" w16cid:durableId="2053193043">
    <w:abstractNumId w:val="8"/>
  </w:num>
  <w:num w:numId="17" w16cid:durableId="1045062880">
    <w:abstractNumId w:val="5"/>
  </w:num>
  <w:num w:numId="18" w16cid:durableId="1880776837">
    <w:abstractNumId w:val="2"/>
  </w:num>
  <w:num w:numId="19" w16cid:durableId="14455337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4CB"/>
    <w:rsid w:val="00000951"/>
    <w:rsid w:val="00005D27"/>
    <w:rsid w:val="00005FCA"/>
    <w:rsid w:val="00006557"/>
    <w:rsid w:val="00010683"/>
    <w:rsid w:val="000111C4"/>
    <w:rsid w:val="00017B3A"/>
    <w:rsid w:val="000204D3"/>
    <w:rsid w:val="000226CF"/>
    <w:rsid w:val="00031D6A"/>
    <w:rsid w:val="000329BF"/>
    <w:rsid w:val="00035E28"/>
    <w:rsid w:val="00042478"/>
    <w:rsid w:val="00050430"/>
    <w:rsid w:val="000512D5"/>
    <w:rsid w:val="00051EEB"/>
    <w:rsid w:val="000542E1"/>
    <w:rsid w:val="000550DC"/>
    <w:rsid w:val="00056C1C"/>
    <w:rsid w:val="000610EC"/>
    <w:rsid w:val="00061527"/>
    <w:rsid w:val="00062144"/>
    <w:rsid w:val="00062511"/>
    <w:rsid w:val="0006376D"/>
    <w:rsid w:val="00063FAA"/>
    <w:rsid w:val="00065966"/>
    <w:rsid w:val="000679B8"/>
    <w:rsid w:val="00072BA6"/>
    <w:rsid w:val="00076681"/>
    <w:rsid w:val="00077C7F"/>
    <w:rsid w:val="00081D63"/>
    <w:rsid w:val="0008558B"/>
    <w:rsid w:val="000914EC"/>
    <w:rsid w:val="00093BA4"/>
    <w:rsid w:val="00094152"/>
    <w:rsid w:val="0009521D"/>
    <w:rsid w:val="00096E54"/>
    <w:rsid w:val="000A048E"/>
    <w:rsid w:val="000A1AAF"/>
    <w:rsid w:val="000A2267"/>
    <w:rsid w:val="000A324D"/>
    <w:rsid w:val="000A3B05"/>
    <w:rsid w:val="000A4A46"/>
    <w:rsid w:val="000A551F"/>
    <w:rsid w:val="000A5EBD"/>
    <w:rsid w:val="000A6065"/>
    <w:rsid w:val="000A7E06"/>
    <w:rsid w:val="000B412F"/>
    <w:rsid w:val="000B5928"/>
    <w:rsid w:val="000B70D4"/>
    <w:rsid w:val="000C2CA5"/>
    <w:rsid w:val="000C65A2"/>
    <w:rsid w:val="000C66E8"/>
    <w:rsid w:val="000D157B"/>
    <w:rsid w:val="000D22EC"/>
    <w:rsid w:val="000D6E18"/>
    <w:rsid w:val="000E41DA"/>
    <w:rsid w:val="000E52F5"/>
    <w:rsid w:val="000E6820"/>
    <w:rsid w:val="000E6873"/>
    <w:rsid w:val="000F3C35"/>
    <w:rsid w:val="000F6C19"/>
    <w:rsid w:val="000F7A1C"/>
    <w:rsid w:val="0010236C"/>
    <w:rsid w:val="00103E83"/>
    <w:rsid w:val="001063C8"/>
    <w:rsid w:val="00106BB6"/>
    <w:rsid w:val="00106D40"/>
    <w:rsid w:val="00110D69"/>
    <w:rsid w:val="00112755"/>
    <w:rsid w:val="00115448"/>
    <w:rsid w:val="00115493"/>
    <w:rsid w:val="00117E90"/>
    <w:rsid w:val="00123907"/>
    <w:rsid w:val="00126566"/>
    <w:rsid w:val="00132B8D"/>
    <w:rsid w:val="00140060"/>
    <w:rsid w:val="00143B3C"/>
    <w:rsid w:val="00143DAB"/>
    <w:rsid w:val="00145E04"/>
    <w:rsid w:val="00147D1C"/>
    <w:rsid w:val="00151E6E"/>
    <w:rsid w:val="00152B44"/>
    <w:rsid w:val="0015323A"/>
    <w:rsid w:val="00153814"/>
    <w:rsid w:val="0015541E"/>
    <w:rsid w:val="001554B5"/>
    <w:rsid w:val="0016019C"/>
    <w:rsid w:val="00165B0F"/>
    <w:rsid w:val="00167017"/>
    <w:rsid w:val="001808EB"/>
    <w:rsid w:val="00180FFA"/>
    <w:rsid w:val="0018118B"/>
    <w:rsid w:val="001854F0"/>
    <w:rsid w:val="00186217"/>
    <w:rsid w:val="001877F7"/>
    <w:rsid w:val="00191108"/>
    <w:rsid w:val="00194006"/>
    <w:rsid w:val="001A509A"/>
    <w:rsid w:val="001A51F9"/>
    <w:rsid w:val="001A69C2"/>
    <w:rsid w:val="001B1359"/>
    <w:rsid w:val="001B2128"/>
    <w:rsid w:val="001B379D"/>
    <w:rsid w:val="001B41FC"/>
    <w:rsid w:val="001C36ED"/>
    <w:rsid w:val="001C4F8C"/>
    <w:rsid w:val="001C6CA2"/>
    <w:rsid w:val="001D2752"/>
    <w:rsid w:val="001D4CBC"/>
    <w:rsid w:val="001D53BC"/>
    <w:rsid w:val="001E2291"/>
    <w:rsid w:val="001E3D63"/>
    <w:rsid w:val="001F0C7F"/>
    <w:rsid w:val="001F3AA8"/>
    <w:rsid w:val="002037D7"/>
    <w:rsid w:val="0020533D"/>
    <w:rsid w:val="00213E32"/>
    <w:rsid w:val="002158A4"/>
    <w:rsid w:val="00215B13"/>
    <w:rsid w:val="0021614F"/>
    <w:rsid w:val="00216FC0"/>
    <w:rsid w:val="00223000"/>
    <w:rsid w:val="00227C16"/>
    <w:rsid w:val="00230CC5"/>
    <w:rsid w:val="00231449"/>
    <w:rsid w:val="00232CF2"/>
    <w:rsid w:val="00233988"/>
    <w:rsid w:val="00240D00"/>
    <w:rsid w:val="00240D74"/>
    <w:rsid w:val="0024421A"/>
    <w:rsid w:val="00244D14"/>
    <w:rsid w:val="00245C62"/>
    <w:rsid w:val="002513A8"/>
    <w:rsid w:val="002574F2"/>
    <w:rsid w:val="002606EA"/>
    <w:rsid w:val="00260F1C"/>
    <w:rsid w:val="00262FC9"/>
    <w:rsid w:val="00270BA7"/>
    <w:rsid w:val="00270D29"/>
    <w:rsid w:val="002751FA"/>
    <w:rsid w:val="0027719C"/>
    <w:rsid w:val="00277707"/>
    <w:rsid w:val="00281366"/>
    <w:rsid w:val="00283E17"/>
    <w:rsid w:val="00284D9B"/>
    <w:rsid w:val="00285C6D"/>
    <w:rsid w:val="002907AF"/>
    <w:rsid w:val="00291063"/>
    <w:rsid w:val="00291C93"/>
    <w:rsid w:val="00296BE0"/>
    <w:rsid w:val="002978C9"/>
    <w:rsid w:val="002A12F1"/>
    <w:rsid w:val="002A69B5"/>
    <w:rsid w:val="002A6D87"/>
    <w:rsid w:val="002B071D"/>
    <w:rsid w:val="002B34EB"/>
    <w:rsid w:val="002B3D86"/>
    <w:rsid w:val="002B44FA"/>
    <w:rsid w:val="002B7CB0"/>
    <w:rsid w:val="002C1645"/>
    <w:rsid w:val="002C2CBD"/>
    <w:rsid w:val="002C4C95"/>
    <w:rsid w:val="002C5199"/>
    <w:rsid w:val="002C6731"/>
    <w:rsid w:val="002C79CB"/>
    <w:rsid w:val="002D3255"/>
    <w:rsid w:val="002E055B"/>
    <w:rsid w:val="002E06F4"/>
    <w:rsid w:val="002E126E"/>
    <w:rsid w:val="002E77F7"/>
    <w:rsid w:val="002F07B2"/>
    <w:rsid w:val="002F0F2E"/>
    <w:rsid w:val="002F27B4"/>
    <w:rsid w:val="002F27DB"/>
    <w:rsid w:val="002F362C"/>
    <w:rsid w:val="002F3723"/>
    <w:rsid w:val="002F3FB2"/>
    <w:rsid w:val="002F46C1"/>
    <w:rsid w:val="002F5335"/>
    <w:rsid w:val="002F5F8F"/>
    <w:rsid w:val="002F6EA0"/>
    <w:rsid w:val="002F7B7F"/>
    <w:rsid w:val="003003A4"/>
    <w:rsid w:val="00305CD2"/>
    <w:rsid w:val="00310809"/>
    <w:rsid w:val="00310B2D"/>
    <w:rsid w:val="00310D6F"/>
    <w:rsid w:val="00311209"/>
    <w:rsid w:val="003139A2"/>
    <w:rsid w:val="00313C1E"/>
    <w:rsid w:val="00320269"/>
    <w:rsid w:val="003209D8"/>
    <w:rsid w:val="0033080C"/>
    <w:rsid w:val="00334188"/>
    <w:rsid w:val="003342DC"/>
    <w:rsid w:val="00334EB8"/>
    <w:rsid w:val="003352BC"/>
    <w:rsid w:val="00342116"/>
    <w:rsid w:val="003462C6"/>
    <w:rsid w:val="00347F07"/>
    <w:rsid w:val="00356947"/>
    <w:rsid w:val="00361321"/>
    <w:rsid w:val="00362787"/>
    <w:rsid w:val="00364249"/>
    <w:rsid w:val="00370D64"/>
    <w:rsid w:val="00372231"/>
    <w:rsid w:val="00373674"/>
    <w:rsid w:val="0037709F"/>
    <w:rsid w:val="00377F17"/>
    <w:rsid w:val="0038153F"/>
    <w:rsid w:val="00381DD0"/>
    <w:rsid w:val="00382B0D"/>
    <w:rsid w:val="00385722"/>
    <w:rsid w:val="00392E58"/>
    <w:rsid w:val="00393EA0"/>
    <w:rsid w:val="00394024"/>
    <w:rsid w:val="00394246"/>
    <w:rsid w:val="003945CF"/>
    <w:rsid w:val="003A01FC"/>
    <w:rsid w:val="003A69D2"/>
    <w:rsid w:val="003A7126"/>
    <w:rsid w:val="003A75C8"/>
    <w:rsid w:val="003B2262"/>
    <w:rsid w:val="003B28DF"/>
    <w:rsid w:val="003B2A1B"/>
    <w:rsid w:val="003B5203"/>
    <w:rsid w:val="003B5A3E"/>
    <w:rsid w:val="003B6486"/>
    <w:rsid w:val="003B6D98"/>
    <w:rsid w:val="003C0FCD"/>
    <w:rsid w:val="003C21BB"/>
    <w:rsid w:val="003C22B8"/>
    <w:rsid w:val="003C32B4"/>
    <w:rsid w:val="003C6B0B"/>
    <w:rsid w:val="003C7236"/>
    <w:rsid w:val="003D08A0"/>
    <w:rsid w:val="003D109B"/>
    <w:rsid w:val="003D2CF8"/>
    <w:rsid w:val="003D3727"/>
    <w:rsid w:val="003D405E"/>
    <w:rsid w:val="003D5405"/>
    <w:rsid w:val="003D548B"/>
    <w:rsid w:val="003E31AE"/>
    <w:rsid w:val="003E37C4"/>
    <w:rsid w:val="003E38A2"/>
    <w:rsid w:val="003E3AC7"/>
    <w:rsid w:val="003E3B21"/>
    <w:rsid w:val="003E42F6"/>
    <w:rsid w:val="003E6F5A"/>
    <w:rsid w:val="003E78D2"/>
    <w:rsid w:val="003F5787"/>
    <w:rsid w:val="003F5E9A"/>
    <w:rsid w:val="0040203E"/>
    <w:rsid w:val="00413C1A"/>
    <w:rsid w:val="00421E38"/>
    <w:rsid w:val="00424DFF"/>
    <w:rsid w:val="0043505B"/>
    <w:rsid w:val="004408BC"/>
    <w:rsid w:val="0044439C"/>
    <w:rsid w:val="004464CB"/>
    <w:rsid w:val="00447B64"/>
    <w:rsid w:val="0045181D"/>
    <w:rsid w:val="00461356"/>
    <w:rsid w:val="00461B04"/>
    <w:rsid w:val="00467059"/>
    <w:rsid w:val="00472768"/>
    <w:rsid w:val="004750B4"/>
    <w:rsid w:val="004758D6"/>
    <w:rsid w:val="0047667C"/>
    <w:rsid w:val="00477226"/>
    <w:rsid w:val="00480ABA"/>
    <w:rsid w:val="00484F93"/>
    <w:rsid w:val="00486F6E"/>
    <w:rsid w:val="00493522"/>
    <w:rsid w:val="004A4160"/>
    <w:rsid w:val="004B120B"/>
    <w:rsid w:val="004B4708"/>
    <w:rsid w:val="004B4B5F"/>
    <w:rsid w:val="004B5ACB"/>
    <w:rsid w:val="004B76E0"/>
    <w:rsid w:val="004C0355"/>
    <w:rsid w:val="004C2883"/>
    <w:rsid w:val="004C556A"/>
    <w:rsid w:val="004C6DEF"/>
    <w:rsid w:val="004D24C0"/>
    <w:rsid w:val="004D2A0B"/>
    <w:rsid w:val="004D3022"/>
    <w:rsid w:val="004D3716"/>
    <w:rsid w:val="004D3A0D"/>
    <w:rsid w:val="004E0A7D"/>
    <w:rsid w:val="004E0F12"/>
    <w:rsid w:val="004E10C6"/>
    <w:rsid w:val="004E1EE1"/>
    <w:rsid w:val="004E33BF"/>
    <w:rsid w:val="004E353B"/>
    <w:rsid w:val="004E3DF8"/>
    <w:rsid w:val="004E5C6F"/>
    <w:rsid w:val="004E6570"/>
    <w:rsid w:val="004F5EF7"/>
    <w:rsid w:val="00501ACD"/>
    <w:rsid w:val="005043F5"/>
    <w:rsid w:val="005064FB"/>
    <w:rsid w:val="0051037C"/>
    <w:rsid w:val="00510E02"/>
    <w:rsid w:val="005121E5"/>
    <w:rsid w:val="005130D8"/>
    <w:rsid w:val="005169FD"/>
    <w:rsid w:val="00517B92"/>
    <w:rsid w:val="00520097"/>
    <w:rsid w:val="005222B3"/>
    <w:rsid w:val="0052448E"/>
    <w:rsid w:val="00527547"/>
    <w:rsid w:val="005322AC"/>
    <w:rsid w:val="00534C39"/>
    <w:rsid w:val="00535C3F"/>
    <w:rsid w:val="0053610B"/>
    <w:rsid w:val="00550062"/>
    <w:rsid w:val="005530C8"/>
    <w:rsid w:val="00553121"/>
    <w:rsid w:val="005549C5"/>
    <w:rsid w:val="00554A94"/>
    <w:rsid w:val="00554ED7"/>
    <w:rsid w:val="00555CED"/>
    <w:rsid w:val="00556776"/>
    <w:rsid w:val="00556FED"/>
    <w:rsid w:val="00560368"/>
    <w:rsid w:val="005608EA"/>
    <w:rsid w:val="005610EA"/>
    <w:rsid w:val="00561979"/>
    <w:rsid w:val="005637EA"/>
    <w:rsid w:val="005645B1"/>
    <w:rsid w:val="00572229"/>
    <w:rsid w:val="005723A6"/>
    <w:rsid w:val="00572E62"/>
    <w:rsid w:val="0057558B"/>
    <w:rsid w:val="0057724A"/>
    <w:rsid w:val="00582207"/>
    <w:rsid w:val="0058272D"/>
    <w:rsid w:val="0058472B"/>
    <w:rsid w:val="00587B3D"/>
    <w:rsid w:val="005907FF"/>
    <w:rsid w:val="00594054"/>
    <w:rsid w:val="00594818"/>
    <w:rsid w:val="0059503F"/>
    <w:rsid w:val="00595BEC"/>
    <w:rsid w:val="00597BBB"/>
    <w:rsid w:val="005A2F4A"/>
    <w:rsid w:val="005A34F0"/>
    <w:rsid w:val="005A5FF3"/>
    <w:rsid w:val="005B0A67"/>
    <w:rsid w:val="005B2DF0"/>
    <w:rsid w:val="005C0DFC"/>
    <w:rsid w:val="005C1A21"/>
    <w:rsid w:val="005C45B2"/>
    <w:rsid w:val="005C61BA"/>
    <w:rsid w:val="005C68F4"/>
    <w:rsid w:val="005D0830"/>
    <w:rsid w:val="005D2432"/>
    <w:rsid w:val="005D524C"/>
    <w:rsid w:val="005D54A6"/>
    <w:rsid w:val="005E4C2E"/>
    <w:rsid w:val="005F1F40"/>
    <w:rsid w:val="005F26BA"/>
    <w:rsid w:val="005F4A3C"/>
    <w:rsid w:val="005F5063"/>
    <w:rsid w:val="00603A4F"/>
    <w:rsid w:val="006052B9"/>
    <w:rsid w:val="00611EAA"/>
    <w:rsid w:val="00613999"/>
    <w:rsid w:val="00615716"/>
    <w:rsid w:val="006157DB"/>
    <w:rsid w:val="00617B2B"/>
    <w:rsid w:val="00621A92"/>
    <w:rsid w:val="00622871"/>
    <w:rsid w:val="00622EE1"/>
    <w:rsid w:val="00622F7C"/>
    <w:rsid w:val="0062330A"/>
    <w:rsid w:val="00623825"/>
    <w:rsid w:val="00642301"/>
    <w:rsid w:val="006433F6"/>
    <w:rsid w:val="00647D40"/>
    <w:rsid w:val="006503D5"/>
    <w:rsid w:val="00650F97"/>
    <w:rsid w:val="006524D4"/>
    <w:rsid w:val="00653B1F"/>
    <w:rsid w:val="0066378A"/>
    <w:rsid w:val="006657A0"/>
    <w:rsid w:val="00672852"/>
    <w:rsid w:val="00672F27"/>
    <w:rsid w:val="00674EB2"/>
    <w:rsid w:val="00676752"/>
    <w:rsid w:val="00676E21"/>
    <w:rsid w:val="00681039"/>
    <w:rsid w:val="006826A9"/>
    <w:rsid w:val="00683333"/>
    <w:rsid w:val="00683CB5"/>
    <w:rsid w:val="0068439F"/>
    <w:rsid w:val="00684AF8"/>
    <w:rsid w:val="00685B2A"/>
    <w:rsid w:val="00686223"/>
    <w:rsid w:val="006920DD"/>
    <w:rsid w:val="00693057"/>
    <w:rsid w:val="00696B33"/>
    <w:rsid w:val="00696F18"/>
    <w:rsid w:val="006A0A09"/>
    <w:rsid w:val="006A1C06"/>
    <w:rsid w:val="006A3152"/>
    <w:rsid w:val="006A4ABD"/>
    <w:rsid w:val="006A5189"/>
    <w:rsid w:val="006A7CBF"/>
    <w:rsid w:val="006B0057"/>
    <w:rsid w:val="006B1B41"/>
    <w:rsid w:val="006B6924"/>
    <w:rsid w:val="006C06DE"/>
    <w:rsid w:val="006C0E36"/>
    <w:rsid w:val="006C2E8A"/>
    <w:rsid w:val="006C420E"/>
    <w:rsid w:val="006C62E4"/>
    <w:rsid w:val="006D01F0"/>
    <w:rsid w:val="006D0813"/>
    <w:rsid w:val="006D2590"/>
    <w:rsid w:val="006D5A78"/>
    <w:rsid w:val="006E2556"/>
    <w:rsid w:val="006E4610"/>
    <w:rsid w:val="006E48FC"/>
    <w:rsid w:val="006E6A01"/>
    <w:rsid w:val="006F0DC3"/>
    <w:rsid w:val="006F15A9"/>
    <w:rsid w:val="006F302E"/>
    <w:rsid w:val="006F67B7"/>
    <w:rsid w:val="006F6F92"/>
    <w:rsid w:val="006F7E99"/>
    <w:rsid w:val="00702A27"/>
    <w:rsid w:val="00704815"/>
    <w:rsid w:val="00704DC3"/>
    <w:rsid w:val="00711B73"/>
    <w:rsid w:val="007133DF"/>
    <w:rsid w:val="00714935"/>
    <w:rsid w:val="00717D7B"/>
    <w:rsid w:val="00717FB7"/>
    <w:rsid w:val="007213A8"/>
    <w:rsid w:val="00721499"/>
    <w:rsid w:val="00721778"/>
    <w:rsid w:val="0072190C"/>
    <w:rsid w:val="00721D74"/>
    <w:rsid w:val="0072218E"/>
    <w:rsid w:val="007236D3"/>
    <w:rsid w:val="00727AD7"/>
    <w:rsid w:val="0073020C"/>
    <w:rsid w:val="00737952"/>
    <w:rsid w:val="0074361F"/>
    <w:rsid w:val="00744F0F"/>
    <w:rsid w:val="00745535"/>
    <w:rsid w:val="00745E0E"/>
    <w:rsid w:val="007473E2"/>
    <w:rsid w:val="00754F12"/>
    <w:rsid w:val="00755CCD"/>
    <w:rsid w:val="007565F2"/>
    <w:rsid w:val="00761C88"/>
    <w:rsid w:val="00763786"/>
    <w:rsid w:val="00764BCA"/>
    <w:rsid w:val="00767A13"/>
    <w:rsid w:val="00774E0C"/>
    <w:rsid w:val="00777E22"/>
    <w:rsid w:val="007860E6"/>
    <w:rsid w:val="007875A1"/>
    <w:rsid w:val="00791FE2"/>
    <w:rsid w:val="007931BC"/>
    <w:rsid w:val="00793693"/>
    <w:rsid w:val="00793FA4"/>
    <w:rsid w:val="007A0F97"/>
    <w:rsid w:val="007A79D5"/>
    <w:rsid w:val="007B2F49"/>
    <w:rsid w:val="007B395D"/>
    <w:rsid w:val="007C7AD3"/>
    <w:rsid w:val="007D1373"/>
    <w:rsid w:val="007D2966"/>
    <w:rsid w:val="007D3C20"/>
    <w:rsid w:val="007D4F13"/>
    <w:rsid w:val="007D698A"/>
    <w:rsid w:val="007D6BAE"/>
    <w:rsid w:val="007E002A"/>
    <w:rsid w:val="007E0E85"/>
    <w:rsid w:val="007E1F90"/>
    <w:rsid w:val="007E63B8"/>
    <w:rsid w:val="007F241D"/>
    <w:rsid w:val="008076C7"/>
    <w:rsid w:val="0081099C"/>
    <w:rsid w:val="00811162"/>
    <w:rsid w:val="0081392E"/>
    <w:rsid w:val="008244F3"/>
    <w:rsid w:val="008249D1"/>
    <w:rsid w:val="00830DFB"/>
    <w:rsid w:val="00832942"/>
    <w:rsid w:val="00835AE6"/>
    <w:rsid w:val="00844BF8"/>
    <w:rsid w:val="00845C8B"/>
    <w:rsid w:val="0084756F"/>
    <w:rsid w:val="00852179"/>
    <w:rsid w:val="00853C79"/>
    <w:rsid w:val="008548B8"/>
    <w:rsid w:val="00854B5B"/>
    <w:rsid w:val="0085596E"/>
    <w:rsid w:val="008578FB"/>
    <w:rsid w:val="008611C2"/>
    <w:rsid w:val="00861494"/>
    <w:rsid w:val="00861605"/>
    <w:rsid w:val="0086318F"/>
    <w:rsid w:val="00864241"/>
    <w:rsid w:val="0086757D"/>
    <w:rsid w:val="0087032F"/>
    <w:rsid w:val="00871F25"/>
    <w:rsid w:val="00872956"/>
    <w:rsid w:val="008750E1"/>
    <w:rsid w:val="00875E10"/>
    <w:rsid w:val="00880A74"/>
    <w:rsid w:val="00883FA7"/>
    <w:rsid w:val="0088410A"/>
    <w:rsid w:val="008874BB"/>
    <w:rsid w:val="0089060C"/>
    <w:rsid w:val="00897383"/>
    <w:rsid w:val="008A01EF"/>
    <w:rsid w:val="008A2736"/>
    <w:rsid w:val="008A561F"/>
    <w:rsid w:val="008A7F8B"/>
    <w:rsid w:val="008B03AB"/>
    <w:rsid w:val="008B04E2"/>
    <w:rsid w:val="008B4136"/>
    <w:rsid w:val="008B5939"/>
    <w:rsid w:val="008C424C"/>
    <w:rsid w:val="008C4D06"/>
    <w:rsid w:val="008C5B91"/>
    <w:rsid w:val="008C6E83"/>
    <w:rsid w:val="008D062B"/>
    <w:rsid w:val="008D2124"/>
    <w:rsid w:val="008E60EC"/>
    <w:rsid w:val="008F02EC"/>
    <w:rsid w:val="008F50D4"/>
    <w:rsid w:val="008F79EA"/>
    <w:rsid w:val="00900165"/>
    <w:rsid w:val="00901D1D"/>
    <w:rsid w:val="0090553E"/>
    <w:rsid w:val="00905AE6"/>
    <w:rsid w:val="00907598"/>
    <w:rsid w:val="00910159"/>
    <w:rsid w:val="00910BC1"/>
    <w:rsid w:val="009115BC"/>
    <w:rsid w:val="00911AF9"/>
    <w:rsid w:val="00912B0D"/>
    <w:rsid w:val="00913FC0"/>
    <w:rsid w:val="0091524D"/>
    <w:rsid w:val="00915CC8"/>
    <w:rsid w:val="00916DF8"/>
    <w:rsid w:val="0091730D"/>
    <w:rsid w:val="00920ED7"/>
    <w:rsid w:val="009239FF"/>
    <w:rsid w:val="00924D1E"/>
    <w:rsid w:val="0093106A"/>
    <w:rsid w:val="00931AEC"/>
    <w:rsid w:val="00935A3A"/>
    <w:rsid w:val="00940D0A"/>
    <w:rsid w:val="009410F7"/>
    <w:rsid w:val="00942ABE"/>
    <w:rsid w:val="00944B2A"/>
    <w:rsid w:val="00947574"/>
    <w:rsid w:val="00950B40"/>
    <w:rsid w:val="00950E83"/>
    <w:rsid w:val="009524BE"/>
    <w:rsid w:val="00953171"/>
    <w:rsid w:val="009535E7"/>
    <w:rsid w:val="0095476A"/>
    <w:rsid w:val="009550EE"/>
    <w:rsid w:val="009620E5"/>
    <w:rsid w:val="0096225D"/>
    <w:rsid w:val="00962625"/>
    <w:rsid w:val="0097110C"/>
    <w:rsid w:val="00972F67"/>
    <w:rsid w:val="0097300A"/>
    <w:rsid w:val="00973915"/>
    <w:rsid w:val="00974A5A"/>
    <w:rsid w:val="009759B9"/>
    <w:rsid w:val="00984171"/>
    <w:rsid w:val="00990A36"/>
    <w:rsid w:val="00990F61"/>
    <w:rsid w:val="00992D7D"/>
    <w:rsid w:val="009945DC"/>
    <w:rsid w:val="009948D6"/>
    <w:rsid w:val="009951D8"/>
    <w:rsid w:val="009A3293"/>
    <w:rsid w:val="009A3424"/>
    <w:rsid w:val="009B1F60"/>
    <w:rsid w:val="009B5412"/>
    <w:rsid w:val="009C4436"/>
    <w:rsid w:val="009C47B4"/>
    <w:rsid w:val="009D0EDE"/>
    <w:rsid w:val="009D5D7F"/>
    <w:rsid w:val="009D7B60"/>
    <w:rsid w:val="009E0081"/>
    <w:rsid w:val="009E5DA2"/>
    <w:rsid w:val="009E7C5A"/>
    <w:rsid w:val="009F3E85"/>
    <w:rsid w:val="009F5E7B"/>
    <w:rsid w:val="00A0120A"/>
    <w:rsid w:val="00A032B4"/>
    <w:rsid w:val="00A06E77"/>
    <w:rsid w:val="00A104F6"/>
    <w:rsid w:val="00A1171E"/>
    <w:rsid w:val="00A1452F"/>
    <w:rsid w:val="00A24829"/>
    <w:rsid w:val="00A42910"/>
    <w:rsid w:val="00A44B3F"/>
    <w:rsid w:val="00A44DC5"/>
    <w:rsid w:val="00A455ED"/>
    <w:rsid w:val="00A4598E"/>
    <w:rsid w:val="00A45F10"/>
    <w:rsid w:val="00A46AE3"/>
    <w:rsid w:val="00A46D51"/>
    <w:rsid w:val="00A471D2"/>
    <w:rsid w:val="00A548D2"/>
    <w:rsid w:val="00A55BBC"/>
    <w:rsid w:val="00A55F9E"/>
    <w:rsid w:val="00A5616A"/>
    <w:rsid w:val="00A61023"/>
    <w:rsid w:val="00A62DB0"/>
    <w:rsid w:val="00A66745"/>
    <w:rsid w:val="00A70EC8"/>
    <w:rsid w:val="00A7304A"/>
    <w:rsid w:val="00A74264"/>
    <w:rsid w:val="00A7604D"/>
    <w:rsid w:val="00A8425C"/>
    <w:rsid w:val="00A8769B"/>
    <w:rsid w:val="00A957C7"/>
    <w:rsid w:val="00A96E3E"/>
    <w:rsid w:val="00A97136"/>
    <w:rsid w:val="00AA5E69"/>
    <w:rsid w:val="00AA62EE"/>
    <w:rsid w:val="00AA79B9"/>
    <w:rsid w:val="00AB1DBB"/>
    <w:rsid w:val="00AB2A2F"/>
    <w:rsid w:val="00AB3662"/>
    <w:rsid w:val="00AB6EF2"/>
    <w:rsid w:val="00AC31A5"/>
    <w:rsid w:val="00AC4F5F"/>
    <w:rsid w:val="00AC5619"/>
    <w:rsid w:val="00AD0E9F"/>
    <w:rsid w:val="00AD4E4B"/>
    <w:rsid w:val="00AD62C4"/>
    <w:rsid w:val="00AD7368"/>
    <w:rsid w:val="00AE001F"/>
    <w:rsid w:val="00AE50AD"/>
    <w:rsid w:val="00AE59C2"/>
    <w:rsid w:val="00AE626A"/>
    <w:rsid w:val="00AE70E7"/>
    <w:rsid w:val="00AF5F4C"/>
    <w:rsid w:val="00AF6464"/>
    <w:rsid w:val="00B01E36"/>
    <w:rsid w:val="00B03FEC"/>
    <w:rsid w:val="00B04989"/>
    <w:rsid w:val="00B14D1E"/>
    <w:rsid w:val="00B16459"/>
    <w:rsid w:val="00B170EB"/>
    <w:rsid w:val="00B227BA"/>
    <w:rsid w:val="00B254AB"/>
    <w:rsid w:val="00B25A88"/>
    <w:rsid w:val="00B2737A"/>
    <w:rsid w:val="00B304CE"/>
    <w:rsid w:val="00B34274"/>
    <w:rsid w:val="00B35E2A"/>
    <w:rsid w:val="00B4032A"/>
    <w:rsid w:val="00B407FF"/>
    <w:rsid w:val="00B40FF3"/>
    <w:rsid w:val="00B5028E"/>
    <w:rsid w:val="00B535F3"/>
    <w:rsid w:val="00B540F5"/>
    <w:rsid w:val="00B54CBA"/>
    <w:rsid w:val="00B557C6"/>
    <w:rsid w:val="00B63681"/>
    <w:rsid w:val="00B65A0D"/>
    <w:rsid w:val="00B677E1"/>
    <w:rsid w:val="00B679AE"/>
    <w:rsid w:val="00B821A8"/>
    <w:rsid w:val="00B84B5B"/>
    <w:rsid w:val="00B90EE9"/>
    <w:rsid w:val="00B93C78"/>
    <w:rsid w:val="00B97C13"/>
    <w:rsid w:val="00BA0AE8"/>
    <w:rsid w:val="00BA3BCC"/>
    <w:rsid w:val="00BA4624"/>
    <w:rsid w:val="00BB3AA9"/>
    <w:rsid w:val="00BC02B0"/>
    <w:rsid w:val="00BC1797"/>
    <w:rsid w:val="00BC36E8"/>
    <w:rsid w:val="00BC4A8F"/>
    <w:rsid w:val="00BD030A"/>
    <w:rsid w:val="00BD2602"/>
    <w:rsid w:val="00BD5405"/>
    <w:rsid w:val="00BD6822"/>
    <w:rsid w:val="00BE337C"/>
    <w:rsid w:val="00BE47F1"/>
    <w:rsid w:val="00BE4A26"/>
    <w:rsid w:val="00BE4A49"/>
    <w:rsid w:val="00BE50A2"/>
    <w:rsid w:val="00BE59B7"/>
    <w:rsid w:val="00BE66AC"/>
    <w:rsid w:val="00BE6B8D"/>
    <w:rsid w:val="00BF1133"/>
    <w:rsid w:val="00BF25D6"/>
    <w:rsid w:val="00BF4B06"/>
    <w:rsid w:val="00BF73C2"/>
    <w:rsid w:val="00C04A81"/>
    <w:rsid w:val="00C064D9"/>
    <w:rsid w:val="00C06F60"/>
    <w:rsid w:val="00C1059F"/>
    <w:rsid w:val="00C14DFE"/>
    <w:rsid w:val="00C1578D"/>
    <w:rsid w:val="00C213F6"/>
    <w:rsid w:val="00C22243"/>
    <w:rsid w:val="00C26F10"/>
    <w:rsid w:val="00C3288F"/>
    <w:rsid w:val="00C32EA5"/>
    <w:rsid w:val="00C35252"/>
    <w:rsid w:val="00C37447"/>
    <w:rsid w:val="00C37974"/>
    <w:rsid w:val="00C37DAE"/>
    <w:rsid w:val="00C42AF9"/>
    <w:rsid w:val="00C455E5"/>
    <w:rsid w:val="00C47D0A"/>
    <w:rsid w:val="00C5092A"/>
    <w:rsid w:val="00C51F19"/>
    <w:rsid w:val="00C5505C"/>
    <w:rsid w:val="00C574F5"/>
    <w:rsid w:val="00C60585"/>
    <w:rsid w:val="00C620C5"/>
    <w:rsid w:val="00C67922"/>
    <w:rsid w:val="00C70D4D"/>
    <w:rsid w:val="00C70E62"/>
    <w:rsid w:val="00C7192D"/>
    <w:rsid w:val="00C7649B"/>
    <w:rsid w:val="00C76FCB"/>
    <w:rsid w:val="00C82D0A"/>
    <w:rsid w:val="00C834AC"/>
    <w:rsid w:val="00C86DA4"/>
    <w:rsid w:val="00C9150C"/>
    <w:rsid w:val="00C9255C"/>
    <w:rsid w:val="00C93BE5"/>
    <w:rsid w:val="00CA1A11"/>
    <w:rsid w:val="00CA33F9"/>
    <w:rsid w:val="00CA62D6"/>
    <w:rsid w:val="00CB368E"/>
    <w:rsid w:val="00CB4693"/>
    <w:rsid w:val="00CB7BF4"/>
    <w:rsid w:val="00CC23A3"/>
    <w:rsid w:val="00CC306F"/>
    <w:rsid w:val="00CC312D"/>
    <w:rsid w:val="00CC4BF5"/>
    <w:rsid w:val="00CC5FF1"/>
    <w:rsid w:val="00CD208E"/>
    <w:rsid w:val="00CD28C2"/>
    <w:rsid w:val="00CD2E7E"/>
    <w:rsid w:val="00CE1B9E"/>
    <w:rsid w:val="00CE4A75"/>
    <w:rsid w:val="00CE4F48"/>
    <w:rsid w:val="00CE5609"/>
    <w:rsid w:val="00CE6325"/>
    <w:rsid w:val="00CE66EF"/>
    <w:rsid w:val="00CE6DE2"/>
    <w:rsid w:val="00CF3108"/>
    <w:rsid w:val="00CF39BB"/>
    <w:rsid w:val="00CF4D79"/>
    <w:rsid w:val="00CF71BA"/>
    <w:rsid w:val="00D029C0"/>
    <w:rsid w:val="00D05A8C"/>
    <w:rsid w:val="00D064D6"/>
    <w:rsid w:val="00D06AF7"/>
    <w:rsid w:val="00D20131"/>
    <w:rsid w:val="00D210CE"/>
    <w:rsid w:val="00D221B2"/>
    <w:rsid w:val="00D2360B"/>
    <w:rsid w:val="00D26F25"/>
    <w:rsid w:val="00D3088D"/>
    <w:rsid w:val="00D358D7"/>
    <w:rsid w:val="00D52850"/>
    <w:rsid w:val="00D52A28"/>
    <w:rsid w:val="00D53C0B"/>
    <w:rsid w:val="00D546D2"/>
    <w:rsid w:val="00D619CD"/>
    <w:rsid w:val="00D622F7"/>
    <w:rsid w:val="00D6267C"/>
    <w:rsid w:val="00D6320F"/>
    <w:rsid w:val="00D63E31"/>
    <w:rsid w:val="00D6477C"/>
    <w:rsid w:val="00D65549"/>
    <w:rsid w:val="00D6563C"/>
    <w:rsid w:val="00D65E43"/>
    <w:rsid w:val="00D65FCF"/>
    <w:rsid w:val="00D66719"/>
    <w:rsid w:val="00D7674F"/>
    <w:rsid w:val="00D77C23"/>
    <w:rsid w:val="00D81017"/>
    <w:rsid w:val="00D81299"/>
    <w:rsid w:val="00D8169E"/>
    <w:rsid w:val="00D9151F"/>
    <w:rsid w:val="00DA0449"/>
    <w:rsid w:val="00DA2C2F"/>
    <w:rsid w:val="00DA65E1"/>
    <w:rsid w:val="00DA711A"/>
    <w:rsid w:val="00DB2E44"/>
    <w:rsid w:val="00DB4BE3"/>
    <w:rsid w:val="00DB6A32"/>
    <w:rsid w:val="00DB6FB5"/>
    <w:rsid w:val="00DC24D5"/>
    <w:rsid w:val="00DC376C"/>
    <w:rsid w:val="00DC6EAE"/>
    <w:rsid w:val="00DD5A24"/>
    <w:rsid w:val="00DD7CD1"/>
    <w:rsid w:val="00DE047A"/>
    <w:rsid w:val="00DE1218"/>
    <w:rsid w:val="00DE1FE2"/>
    <w:rsid w:val="00DE2F30"/>
    <w:rsid w:val="00DE4635"/>
    <w:rsid w:val="00DE6FDB"/>
    <w:rsid w:val="00DF1C39"/>
    <w:rsid w:val="00DF342D"/>
    <w:rsid w:val="00DF63C5"/>
    <w:rsid w:val="00DF70DA"/>
    <w:rsid w:val="00E000C2"/>
    <w:rsid w:val="00E0162D"/>
    <w:rsid w:val="00E108A3"/>
    <w:rsid w:val="00E1186D"/>
    <w:rsid w:val="00E1699B"/>
    <w:rsid w:val="00E20963"/>
    <w:rsid w:val="00E20DAE"/>
    <w:rsid w:val="00E21C01"/>
    <w:rsid w:val="00E31C98"/>
    <w:rsid w:val="00E4360C"/>
    <w:rsid w:val="00E45D2C"/>
    <w:rsid w:val="00E45F8D"/>
    <w:rsid w:val="00E46C0B"/>
    <w:rsid w:val="00E475D9"/>
    <w:rsid w:val="00E51764"/>
    <w:rsid w:val="00E531F2"/>
    <w:rsid w:val="00E6400A"/>
    <w:rsid w:val="00E661F8"/>
    <w:rsid w:val="00E66200"/>
    <w:rsid w:val="00E72903"/>
    <w:rsid w:val="00E739AA"/>
    <w:rsid w:val="00E74348"/>
    <w:rsid w:val="00E76AB5"/>
    <w:rsid w:val="00E93CAB"/>
    <w:rsid w:val="00EA27C6"/>
    <w:rsid w:val="00EA62C7"/>
    <w:rsid w:val="00EB0122"/>
    <w:rsid w:val="00EB0129"/>
    <w:rsid w:val="00EB1DA9"/>
    <w:rsid w:val="00EB4104"/>
    <w:rsid w:val="00EB4B81"/>
    <w:rsid w:val="00EC0A27"/>
    <w:rsid w:val="00EC4103"/>
    <w:rsid w:val="00EC5750"/>
    <w:rsid w:val="00ED14D2"/>
    <w:rsid w:val="00ED1B9B"/>
    <w:rsid w:val="00ED2513"/>
    <w:rsid w:val="00ED4AA3"/>
    <w:rsid w:val="00EE00AB"/>
    <w:rsid w:val="00EE0B2A"/>
    <w:rsid w:val="00EE0F5B"/>
    <w:rsid w:val="00EE25BD"/>
    <w:rsid w:val="00EE368C"/>
    <w:rsid w:val="00EE5466"/>
    <w:rsid w:val="00EF044F"/>
    <w:rsid w:val="00EF3EB8"/>
    <w:rsid w:val="00EF4E33"/>
    <w:rsid w:val="00EF58E5"/>
    <w:rsid w:val="00EF6243"/>
    <w:rsid w:val="00EF63A4"/>
    <w:rsid w:val="00F01E3E"/>
    <w:rsid w:val="00F02D76"/>
    <w:rsid w:val="00F05BC9"/>
    <w:rsid w:val="00F12850"/>
    <w:rsid w:val="00F14E9D"/>
    <w:rsid w:val="00F225D0"/>
    <w:rsid w:val="00F25C0D"/>
    <w:rsid w:val="00F26180"/>
    <w:rsid w:val="00F26FF1"/>
    <w:rsid w:val="00F273F2"/>
    <w:rsid w:val="00F3094F"/>
    <w:rsid w:val="00F30F45"/>
    <w:rsid w:val="00F43FAB"/>
    <w:rsid w:val="00F463A3"/>
    <w:rsid w:val="00F47DDF"/>
    <w:rsid w:val="00F523A4"/>
    <w:rsid w:val="00F55672"/>
    <w:rsid w:val="00F55791"/>
    <w:rsid w:val="00F577DE"/>
    <w:rsid w:val="00F64CD1"/>
    <w:rsid w:val="00F6761E"/>
    <w:rsid w:val="00F70223"/>
    <w:rsid w:val="00F703F7"/>
    <w:rsid w:val="00F70FC1"/>
    <w:rsid w:val="00F82964"/>
    <w:rsid w:val="00F86136"/>
    <w:rsid w:val="00F87363"/>
    <w:rsid w:val="00F9122C"/>
    <w:rsid w:val="00F91EE4"/>
    <w:rsid w:val="00F93EF1"/>
    <w:rsid w:val="00F97AAF"/>
    <w:rsid w:val="00FA5E33"/>
    <w:rsid w:val="00FA6647"/>
    <w:rsid w:val="00FB279A"/>
    <w:rsid w:val="00FB27C4"/>
    <w:rsid w:val="00FB3EDD"/>
    <w:rsid w:val="00FB46AF"/>
    <w:rsid w:val="00FB47B5"/>
    <w:rsid w:val="00FB4B5F"/>
    <w:rsid w:val="00FB70DA"/>
    <w:rsid w:val="00FB744A"/>
    <w:rsid w:val="00FB7DCC"/>
    <w:rsid w:val="00FC0D51"/>
    <w:rsid w:val="00FC14F1"/>
    <w:rsid w:val="00FC4952"/>
    <w:rsid w:val="00FD0D3E"/>
    <w:rsid w:val="00FD0EFE"/>
    <w:rsid w:val="00FD202C"/>
    <w:rsid w:val="00FD5224"/>
    <w:rsid w:val="00FD5EDD"/>
    <w:rsid w:val="00FD7603"/>
    <w:rsid w:val="00FD7CB4"/>
    <w:rsid w:val="00FE0BA6"/>
    <w:rsid w:val="00FE3B32"/>
    <w:rsid w:val="00FF1CF8"/>
    <w:rsid w:val="00FF3D2D"/>
    <w:rsid w:val="00FF44C3"/>
    <w:rsid w:val="00FF4CE7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82075"/>
  <w15:docId w15:val="{39F5AB19-A55F-4BAA-AB1A-038AFDCC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151"/>
  </w:style>
  <w:style w:type="paragraph" w:styleId="Heading1">
    <w:name w:val="heading 1"/>
    <w:basedOn w:val="Normal"/>
    <w:uiPriority w:val="9"/>
    <w:qFormat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uiPriority w:val="9"/>
    <w:semiHidden/>
    <w:unhideWhenUsed/>
    <w:qFormat/>
    <w:pPr>
      <w:spacing w:before="200"/>
      <w:outlineLvl w:val="2"/>
    </w:pPr>
    <w:rPr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after="300"/>
    </w:pPr>
    <w:rPr>
      <w:color w:val="17365D"/>
      <w:sz w:val="52"/>
    </w:rPr>
  </w:style>
  <w:style w:type="paragraph" w:styleId="BalloonText">
    <w:name w:val="Balloon Text"/>
    <w:basedOn w:val="Normal"/>
    <w:semiHidden/>
    <w:rsid w:val="005310F8"/>
    <w:rPr>
      <w:rFonts w:ascii="Tahoma" w:hAnsi="Tahoma" w:cs="Tahoma"/>
      <w:sz w:val="16"/>
      <w:szCs w:val="16"/>
    </w:rPr>
  </w:style>
  <w:style w:type="character" w:styleId="Hyperlink">
    <w:name w:val="Hyperlink"/>
    <w:rsid w:val="00967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61C2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1534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</w:rPr>
  </w:style>
  <w:style w:type="table" w:styleId="TableGrid">
    <w:name w:val="Table Grid"/>
    <w:basedOn w:val="TableNormal"/>
    <w:rsid w:val="00470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3n+MB13AblJ3pLhXG300UZ64Mg==">CgMxLjAyCGguZ2pkZ3hzMgloLjMwajB6bGwyCWguMWZvYjl0ZTgAciExU05nc1VqRTJ3RjZvMGJyY3lPdTFGUFlhb0ZIYWllbjM=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06BC50AA9BD4C933E3B27D8540D16" ma:contentTypeVersion="6" ma:contentTypeDescription="Create a new document." ma:contentTypeScope="" ma:versionID="79a8524b8dadc235c2105cae9983a138">
  <xsd:schema xmlns:xsd="http://www.w3.org/2001/XMLSchema" xmlns:xs="http://www.w3.org/2001/XMLSchema" xmlns:p="http://schemas.microsoft.com/office/2006/metadata/properties" xmlns:ns3="aebb1b4a-7cf0-4fe2-a26c-0462d15ca445" xmlns:ns4="b499c773-6f48-4f0f-b2cf-6428ecccc7d2" targetNamespace="http://schemas.microsoft.com/office/2006/metadata/properties" ma:root="true" ma:fieldsID="006ea938dcd599764a30ee6e285e6ae3" ns3:_="" ns4:_="">
    <xsd:import namespace="aebb1b4a-7cf0-4fe2-a26c-0462d15ca445"/>
    <xsd:import namespace="b499c773-6f48-4f0f-b2cf-6428ecccc7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b1b4a-7cf0-4fe2-a26c-0462d15ca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9c773-6f48-4f0f-b2cf-6428ecccc7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94C805-088D-438B-86C3-69ABC0C0DF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5DBF60B2-FD40-48AE-B4C5-A4072AF91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b1b4a-7cf0-4fe2-a26c-0462d15ca445"/>
    <ds:schemaRef ds:uri="b499c773-6f48-4f0f-b2cf-6428ecccc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4F963D-E7C9-4E67-85C2-2C4CC58030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Chas. Schafer</dc:creator>
  <cp:lastModifiedBy>Village of Westphalia</cp:lastModifiedBy>
  <cp:revision>72</cp:revision>
  <cp:lastPrinted>2024-10-09T20:55:00Z</cp:lastPrinted>
  <dcterms:created xsi:type="dcterms:W3CDTF">2024-10-09T12:51:00Z</dcterms:created>
  <dcterms:modified xsi:type="dcterms:W3CDTF">2024-10-09T21:20:00Z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0x0101008F506BC50AA9BD4C933E3B27D8540D16</vt:lpwstr>
  </property>
</Properties>
</file>